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20" w:type="dxa"/>
        <w:tblLayout w:type="fixed"/>
        <w:tblCellMar>
          <w:left w:w="120" w:type="dxa"/>
          <w:right w:w="120" w:type="dxa"/>
        </w:tblCellMar>
        <w:tblLook w:val="0000" w:firstRow="0" w:lastRow="0" w:firstColumn="0" w:lastColumn="0" w:noHBand="0" w:noVBand="0"/>
      </w:tblPr>
      <w:tblGrid>
        <w:gridCol w:w="3780"/>
        <w:gridCol w:w="4585"/>
        <w:gridCol w:w="2966"/>
      </w:tblGrid>
      <w:tr>
        <w:trPr>
          <w:cantSplit/>
          <w:trHeight w:val="1311"/>
        </w:trPr>
        <w:tc>
          <w:tcPr>
            <w:tcW w:w="8365" w:type="dxa"/>
            <w:gridSpan w:val="2"/>
            <w:tcBorders>
              <w:right w:val="single" w:sz="6" w:space="0" w:color="000000"/>
            </w:tcBorders>
          </w:tcPr>
          <w:p>
            <w:pPr>
              <w:spacing w:line="120" w:lineRule="exact"/>
              <w:rPr>
                <w:sz w:val="28"/>
              </w:rPr>
            </w:pPr>
          </w:p>
          <w:p>
            <w:pPr>
              <w:spacing w:line="178" w:lineRule="exact"/>
              <w:rPr>
                <w:rFonts w:ascii="Helvetica" w:hAnsi="Helvetica"/>
                <w:b/>
                <w:sz w:val="20"/>
              </w:rPr>
            </w:pPr>
          </w:p>
          <w:p>
            <w:pPr>
              <w:spacing w:line="178" w:lineRule="exact"/>
              <w:rPr>
                <w:rFonts w:ascii="Helvetica" w:hAnsi="Helvetica"/>
                <w:b/>
                <w:sz w:val="20"/>
              </w:rPr>
            </w:pPr>
          </w:p>
          <w:p>
            <w:pPr>
              <w:spacing w:line="178" w:lineRule="exact"/>
              <w:rPr>
                <w:rFonts w:ascii="Helvetica" w:hAnsi="Helvetica"/>
                <w:b/>
                <w:sz w:val="20"/>
              </w:rPr>
            </w:pPr>
          </w:p>
          <w:p>
            <w:pPr>
              <w:spacing w:after="58" w:line="216" w:lineRule="exact"/>
              <w:jc w:val="center"/>
              <w:rPr>
                <w:rFonts w:ascii="Times" w:hAnsi="Times"/>
                <w:sz w:val="18"/>
              </w:rPr>
            </w:pPr>
            <w:r>
              <w:rPr>
                <w:b/>
              </w:rPr>
              <w:t>Outgrant Application Form (</w:t>
            </w:r>
            <w:r>
              <w:rPr>
                <w:b/>
              </w:rPr>
              <w:t>Space</w:t>
            </w:r>
            <w:bookmarkStart w:id="0" w:name="_GoBack"/>
            <w:bookmarkEnd w:id="0"/>
            <w:r>
              <w:rPr>
                <w:b/>
              </w:rPr>
              <w:t>)</w:t>
            </w:r>
          </w:p>
        </w:tc>
        <w:tc>
          <w:tcPr>
            <w:tcW w:w="2966" w:type="dxa"/>
            <w:tcBorders>
              <w:left w:val="single" w:sz="6" w:space="0" w:color="000000"/>
            </w:tcBorders>
          </w:tcPr>
          <w:p>
            <w:pPr>
              <w:spacing w:line="120" w:lineRule="exact"/>
              <w:rPr>
                <w:rFonts w:ascii="Times" w:hAnsi="Times"/>
                <w:sz w:val="18"/>
              </w:rPr>
            </w:pPr>
          </w:p>
          <w:p>
            <w:pPr>
              <w:spacing w:line="192" w:lineRule="exact"/>
              <w:jc w:val="center"/>
              <w:rPr>
                <w:rFonts w:ascii="Times" w:hAnsi="Times"/>
                <w:sz w:val="18"/>
              </w:rPr>
            </w:pPr>
          </w:p>
          <w:p>
            <w:pPr>
              <w:spacing w:after="58" w:line="192" w:lineRule="exact"/>
              <w:jc w:val="center"/>
              <w:rPr>
                <w:rFonts w:ascii="Times" w:hAnsi="Times"/>
                <w:sz w:val="18"/>
              </w:rPr>
            </w:pPr>
          </w:p>
        </w:tc>
      </w:tr>
      <w:tr>
        <w:trPr>
          <w:cantSplit/>
        </w:trPr>
        <w:tc>
          <w:tcPr>
            <w:tcW w:w="3780" w:type="dxa"/>
            <w:vMerge w:val="restart"/>
            <w:tcBorders>
              <w:top w:val="single" w:sz="6" w:space="0" w:color="000000"/>
              <w:right w:val="single" w:sz="6" w:space="0" w:color="000000"/>
            </w:tcBorders>
          </w:tcPr>
          <w:p>
            <w:pPr>
              <w:spacing w:line="33" w:lineRule="exact"/>
              <w:rPr>
                <w:rFonts w:ascii="Times" w:hAnsi="Times"/>
                <w:sz w:val="18"/>
              </w:rPr>
            </w:pPr>
          </w:p>
          <w:p>
            <w:pPr>
              <w:numPr>
                <w:ilvl w:val="0"/>
                <w:numId w:val="1"/>
              </w:numPr>
              <w:spacing w:after="187" w:line="192" w:lineRule="exact"/>
              <w:rPr>
                <w:rFonts w:ascii="Times" w:hAnsi="Times"/>
                <w:sz w:val="18"/>
              </w:rPr>
            </w:pPr>
            <w:r>
              <w:rPr>
                <w:rFonts w:ascii="Times" w:hAnsi="Times"/>
                <w:sz w:val="18"/>
              </w:rPr>
              <w:t>Name and address of applicant</w:t>
            </w:r>
            <w:r>
              <w:rPr>
                <w:rFonts w:ascii="Times" w:hAnsi="Times"/>
                <w:i/>
                <w:sz w:val="18"/>
              </w:rPr>
              <w:t xml:space="preserve"> (include zip cod</w:t>
            </w:r>
            <w:r>
              <w:rPr>
                <w:rFonts w:ascii="Times" w:hAnsi="Times"/>
                <w:i/>
                <w:sz w:val="18"/>
              </w:rPr>
              <w:t>e</w:t>
            </w:r>
            <w:r>
              <w:rPr>
                <w:rFonts w:ascii="Times" w:hAnsi="Times"/>
                <w:i/>
                <w:sz w:val="18"/>
              </w:rPr>
              <w:t>)</w:t>
            </w:r>
          </w:p>
          <w:p>
            <w:pPr>
              <w:spacing w:after="187" w:line="192" w:lineRule="exact"/>
              <w:rPr>
                <w:rFonts w:ascii="Times" w:hAnsi="Times"/>
                <w:sz w:val="18"/>
              </w:rPr>
            </w:pPr>
          </w:p>
        </w:tc>
        <w:tc>
          <w:tcPr>
            <w:tcW w:w="4585" w:type="dxa"/>
            <w:vMerge w:val="restart"/>
            <w:tcBorders>
              <w:top w:val="single" w:sz="6" w:space="0" w:color="000000"/>
              <w:left w:val="single" w:sz="6" w:space="0" w:color="000000"/>
              <w:right w:val="single" w:sz="6" w:space="0" w:color="000000"/>
            </w:tcBorders>
          </w:tcPr>
          <w:p>
            <w:pPr>
              <w:spacing w:line="33" w:lineRule="exact"/>
              <w:rPr>
                <w:rFonts w:ascii="Times" w:hAnsi="Times"/>
                <w:sz w:val="18"/>
              </w:rPr>
            </w:pPr>
          </w:p>
          <w:p>
            <w:pPr>
              <w:spacing w:line="192" w:lineRule="exact"/>
              <w:ind w:left="330" w:hanging="330"/>
              <w:rPr>
                <w:rFonts w:ascii="Times" w:hAnsi="Times"/>
                <w:sz w:val="18"/>
              </w:rPr>
            </w:pPr>
            <w:r>
              <w:rPr>
                <w:rFonts w:ascii="Times" w:hAnsi="Times"/>
                <w:sz w:val="18"/>
              </w:rPr>
              <w:t xml:space="preserve">2.     Name, title, and address of authorized agent if different from item 1 </w:t>
            </w:r>
            <w:r>
              <w:rPr>
                <w:rFonts w:ascii="Times" w:hAnsi="Times"/>
                <w:i/>
                <w:sz w:val="18"/>
              </w:rPr>
              <w:t>(include zip code)</w:t>
            </w:r>
          </w:p>
          <w:p>
            <w:pPr>
              <w:spacing w:after="187" w:line="192" w:lineRule="exact"/>
              <w:rPr>
                <w:rFonts w:ascii="Times" w:hAnsi="Times"/>
                <w:sz w:val="18"/>
              </w:rPr>
            </w:pPr>
          </w:p>
        </w:tc>
        <w:tc>
          <w:tcPr>
            <w:tcW w:w="2966" w:type="dxa"/>
            <w:tcBorders>
              <w:top w:val="single" w:sz="6" w:space="0" w:color="000000"/>
              <w:left w:val="single" w:sz="6" w:space="0" w:color="000000"/>
              <w:bottom w:val="single" w:sz="6" w:space="0" w:color="000000"/>
            </w:tcBorders>
          </w:tcPr>
          <w:p>
            <w:pPr>
              <w:spacing w:line="33" w:lineRule="exact"/>
              <w:rPr>
                <w:rFonts w:ascii="Times" w:hAnsi="Times"/>
                <w:sz w:val="18"/>
              </w:rPr>
            </w:pPr>
          </w:p>
          <w:p>
            <w:pPr>
              <w:spacing w:after="187" w:line="192" w:lineRule="exact"/>
              <w:rPr>
                <w:rFonts w:ascii="Times" w:hAnsi="Times"/>
                <w:sz w:val="18"/>
              </w:rPr>
            </w:pPr>
            <w:r>
              <w:rPr>
                <w:rFonts w:ascii="Times" w:hAnsi="Times"/>
                <w:sz w:val="18"/>
              </w:rPr>
              <w:t xml:space="preserve">3.  TELEPHONE </w:t>
            </w:r>
            <w:r>
              <w:rPr>
                <w:rFonts w:ascii="Times" w:hAnsi="Times"/>
                <w:i/>
                <w:sz w:val="18"/>
              </w:rPr>
              <w:t>(area code)</w:t>
            </w:r>
          </w:p>
        </w:tc>
      </w:tr>
      <w:tr>
        <w:trPr>
          <w:cantSplit/>
        </w:trPr>
        <w:tc>
          <w:tcPr>
            <w:tcW w:w="3780" w:type="dxa"/>
            <w:vMerge/>
            <w:tcBorders>
              <w:left w:val="single" w:sz="6" w:space="0" w:color="000000"/>
              <w:right w:val="single" w:sz="6" w:space="0" w:color="000000"/>
            </w:tcBorders>
          </w:tcPr>
          <w:p>
            <w:pPr>
              <w:spacing w:after="187" w:line="192" w:lineRule="exact"/>
              <w:rPr>
                <w:rFonts w:ascii="Times" w:hAnsi="Times"/>
                <w:sz w:val="18"/>
              </w:rPr>
            </w:pPr>
          </w:p>
        </w:tc>
        <w:tc>
          <w:tcPr>
            <w:tcW w:w="4585" w:type="dxa"/>
            <w:vMerge/>
            <w:tcBorders>
              <w:left w:val="single" w:sz="6" w:space="0" w:color="000000"/>
              <w:right w:val="single" w:sz="6" w:space="0" w:color="000000"/>
            </w:tcBorders>
          </w:tcPr>
          <w:p>
            <w:pPr>
              <w:spacing w:after="187" w:line="192" w:lineRule="exact"/>
              <w:rPr>
                <w:rFonts w:ascii="Times" w:hAnsi="Times"/>
                <w:sz w:val="18"/>
              </w:rPr>
            </w:pPr>
          </w:p>
        </w:tc>
        <w:tc>
          <w:tcPr>
            <w:tcW w:w="2966" w:type="dxa"/>
            <w:tcBorders>
              <w:top w:val="single" w:sz="6" w:space="0" w:color="000000"/>
              <w:left w:val="single" w:sz="6" w:space="0" w:color="000000"/>
              <w:bottom w:val="single" w:sz="6" w:space="0" w:color="000000"/>
            </w:tcBorders>
          </w:tcPr>
          <w:p>
            <w:pPr>
              <w:spacing w:line="33" w:lineRule="exact"/>
              <w:rPr>
                <w:rFonts w:ascii="Times" w:hAnsi="Times"/>
                <w:sz w:val="18"/>
              </w:rPr>
            </w:pPr>
          </w:p>
          <w:p>
            <w:pPr>
              <w:spacing w:after="187" w:line="192" w:lineRule="exact"/>
              <w:rPr>
                <w:rFonts w:ascii="Times" w:hAnsi="Times"/>
                <w:sz w:val="18"/>
              </w:rPr>
            </w:pPr>
            <w:r>
              <w:rPr>
                <w:rFonts w:ascii="Times" w:hAnsi="Times"/>
                <w:sz w:val="18"/>
              </w:rPr>
              <w:t>Applicant</w:t>
            </w:r>
          </w:p>
        </w:tc>
      </w:tr>
      <w:tr>
        <w:trPr>
          <w:cantSplit/>
        </w:trPr>
        <w:tc>
          <w:tcPr>
            <w:tcW w:w="3780" w:type="dxa"/>
            <w:vMerge/>
            <w:tcBorders>
              <w:left w:val="single" w:sz="6" w:space="0" w:color="000000"/>
              <w:bottom w:val="single" w:sz="6" w:space="0" w:color="000000"/>
              <w:right w:val="single" w:sz="6" w:space="0" w:color="000000"/>
            </w:tcBorders>
          </w:tcPr>
          <w:p>
            <w:pPr>
              <w:spacing w:after="187" w:line="192" w:lineRule="exact"/>
              <w:rPr>
                <w:rFonts w:ascii="Times" w:hAnsi="Times"/>
                <w:sz w:val="18"/>
              </w:rPr>
            </w:pPr>
          </w:p>
        </w:tc>
        <w:tc>
          <w:tcPr>
            <w:tcW w:w="4585" w:type="dxa"/>
            <w:vMerge/>
            <w:tcBorders>
              <w:left w:val="single" w:sz="6" w:space="0" w:color="000000"/>
              <w:bottom w:val="single" w:sz="6" w:space="0" w:color="000000"/>
              <w:right w:val="single" w:sz="6" w:space="0" w:color="000000"/>
            </w:tcBorders>
          </w:tcPr>
          <w:p>
            <w:pPr>
              <w:spacing w:after="187" w:line="192" w:lineRule="exact"/>
              <w:rPr>
                <w:rFonts w:ascii="Times" w:hAnsi="Times"/>
                <w:sz w:val="18"/>
              </w:rPr>
            </w:pPr>
          </w:p>
        </w:tc>
        <w:tc>
          <w:tcPr>
            <w:tcW w:w="2966" w:type="dxa"/>
            <w:tcBorders>
              <w:top w:val="single" w:sz="6" w:space="0" w:color="000000"/>
              <w:left w:val="single" w:sz="6" w:space="0" w:color="000000"/>
              <w:bottom w:val="single" w:sz="6" w:space="0" w:color="000000"/>
            </w:tcBorders>
          </w:tcPr>
          <w:p>
            <w:pPr>
              <w:spacing w:line="33" w:lineRule="exact"/>
              <w:rPr>
                <w:rFonts w:ascii="Times" w:hAnsi="Times"/>
                <w:sz w:val="18"/>
              </w:rPr>
            </w:pPr>
          </w:p>
          <w:p>
            <w:pPr>
              <w:spacing w:after="187" w:line="192" w:lineRule="exact"/>
              <w:rPr>
                <w:rFonts w:ascii="Times" w:hAnsi="Times"/>
                <w:sz w:val="18"/>
              </w:rPr>
            </w:pPr>
            <w:r>
              <w:rPr>
                <w:rFonts w:ascii="Times" w:hAnsi="Times"/>
                <w:sz w:val="18"/>
              </w:rPr>
              <w:t>Authorized Agent</w:t>
            </w:r>
          </w:p>
        </w:tc>
      </w:tr>
    </w:tbl>
    <w:p/>
    <w:tbl>
      <w:tblPr>
        <w:tblW w:w="0" w:type="auto"/>
        <w:tblInd w:w="120" w:type="dxa"/>
        <w:tblLayout w:type="fixed"/>
        <w:tblCellMar>
          <w:left w:w="120" w:type="dxa"/>
          <w:right w:w="120" w:type="dxa"/>
        </w:tblCellMar>
        <w:tblLook w:val="0000" w:firstRow="0" w:lastRow="0" w:firstColumn="0" w:lastColumn="0" w:noHBand="0" w:noVBand="0"/>
      </w:tblPr>
      <w:tblGrid>
        <w:gridCol w:w="3780"/>
        <w:gridCol w:w="7552"/>
      </w:tblGrid>
      <w:tr>
        <w:tc>
          <w:tcPr>
            <w:tcW w:w="3780" w:type="dxa"/>
            <w:tcBorders>
              <w:top w:val="single" w:sz="6" w:space="0" w:color="000000"/>
              <w:bottom w:val="single" w:sz="6" w:space="0" w:color="000000"/>
              <w:right w:val="single" w:sz="6" w:space="0" w:color="000000"/>
            </w:tcBorders>
          </w:tcPr>
          <w:p>
            <w:pPr>
              <w:spacing w:line="33" w:lineRule="exact"/>
              <w:rPr>
                <w:rFonts w:ascii="Times" w:hAnsi="Times"/>
                <w:sz w:val="18"/>
              </w:rPr>
            </w:pPr>
          </w:p>
          <w:p>
            <w:pPr>
              <w:spacing w:line="211" w:lineRule="exact"/>
              <w:rPr>
                <w:rFonts w:ascii="Times" w:hAnsi="Times"/>
                <w:sz w:val="18"/>
              </w:rPr>
            </w:pPr>
            <w:r>
              <w:rPr>
                <w:rFonts w:ascii="Times" w:hAnsi="Times"/>
                <w:sz w:val="18"/>
              </w:rPr>
              <w:t xml:space="preserve">4.  As applicant are you?  </w:t>
            </w:r>
            <w:r>
              <w:rPr>
                <w:rFonts w:ascii="Times" w:hAnsi="Times"/>
                <w:i/>
                <w:sz w:val="18"/>
              </w:rPr>
              <w:t>(check one)</w:t>
            </w:r>
          </w:p>
          <w:p>
            <w:pPr>
              <w:tabs>
                <w:tab w:val="left" w:pos="96"/>
                <w:tab w:val="left" w:pos="326"/>
                <w:tab w:val="left" w:pos="672"/>
                <w:tab w:val="left" w:pos="3969"/>
                <w:tab w:val="left" w:pos="4257"/>
                <w:tab w:val="left" w:pos="4675"/>
              </w:tabs>
              <w:spacing w:line="211" w:lineRule="exact"/>
              <w:ind w:firstLine="96"/>
              <w:rPr>
                <w:rFonts w:ascii="Times" w:hAnsi="Times"/>
                <w:sz w:val="18"/>
              </w:rPr>
            </w:pP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a.</w:t>
            </w:r>
            <w:r>
              <w:rPr>
                <w:rFonts w:ascii="Times" w:hAnsi="Times"/>
                <w:sz w:val="18"/>
              </w:rPr>
              <w:tab/>
            </w:r>
            <w:r>
              <w:rPr>
                <w:rFonts w:ascii="Map Symbols" w:hAnsi="Map Symbols"/>
                <w:sz w:val="20"/>
              </w:rPr>
              <w:t>□</w:t>
            </w:r>
            <w:r>
              <w:rPr>
                <w:rFonts w:ascii="Times" w:hAnsi="Times"/>
                <w:sz w:val="18"/>
              </w:rPr>
              <w:tab/>
              <w:t>Individual</w:t>
            </w: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b.</w:t>
            </w:r>
            <w:r>
              <w:rPr>
                <w:rFonts w:ascii="Times" w:hAnsi="Times"/>
                <w:sz w:val="18"/>
              </w:rPr>
              <w:tab/>
            </w:r>
            <w:r>
              <w:rPr>
                <w:rFonts w:ascii="Map Symbols" w:hAnsi="Map Symbols"/>
                <w:sz w:val="20"/>
              </w:rPr>
              <w:t>□</w:t>
            </w:r>
            <w:r>
              <w:rPr>
                <w:rFonts w:ascii="Times" w:hAnsi="Times"/>
                <w:sz w:val="18"/>
              </w:rPr>
              <w:tab/>
              <w:t>Corporation</w:t>
            </w: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c</w:t>
            </w:r>
            <w:r>
              <w:rPr>
                <w:rFonts w:ascii="Times" w:hAnsi="Times"/>
                <w:sz w:val="18"/>
              </w:rPr>
              <w:tab/>
            </w:r>
            <w:r>
              <w:rPr>
                <w:rFonts w:ascii="Map Symbols" w:hAnsi="Map Symbols"/>
                <w:sz w:val="20"/>
              </w:rPr>
              <w:t>□</w:t>
            </w:r>
            <w:r>
              <w:rPr>
                <w:rFonts w:ascii="Times" w:hAnsi="Times"/>
                <w:sz w:val="18"/>
              </w:rPr>
              <w:tab/>
              <w:t>Partnership/Association</w:t>
            </w: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d.</w:t>
            </w:r>
            <w:r>
              <w:rPr>
                <w:rFonts w:ascii="Times" w:hAnsi="Times"/>
                <w:sz w:val="18"/>
              </w:rPr>
              <w:tab/>
            </w:r>
            <w:r>
              <w:rPr>
                <w:rFonts w:ascii="Map Symbols" w:hAnsi="Map Symbols"/>
                <w:sz w:val="20"/>
              </w:rPr>
              <w:t>□</w:t>
            </w:r>
            <w:r>
              <w:rPr>
                <w:rFonts w:ascii="Times" w:hAnsi="Times"/>
                <w:sz w:val="18"/>
              </w:rPr>
              <w:tab/>
              <w:t>State Government/State Agency</w:t>
            </w: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e.</w:t>
            </w:r>
            <w:r>
              <w:rPr>
                <w:rFonts w:ascii="Times" w:hAnsi="Times"/>
                <w:sz w:val="18"/>
              </w:rPr>
              <w:tab/>
            </w:r>
            <w:r>
              <w:rPr>
                <w:rFonts w:ascii="Map Symbols" w:hAnsi="Map Symbols"/>
                <w:sz w:val="20"/>
              </w:rPr>
              <w:t>□</w:t>
            </w:r>
            <w:r>
              <w:rPr>
                <w:rFonts w:ascii="Times" w:hAnsi="Times"/>
                <w:sz w:val="18"/>
              </w:rPr>
              <w:tab/>
              <w:t>Local Government</w:t>
            </w: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f.</w:t>
            </w:r>
            <w:r>
              <w:rPr>
                <w:rFonts w:ascii="Times" w:hAnsi="Times"/>
                <w:sz w:val="18"/>
              </w:rPr>
              <w:tab/>
            </w:r>
            <w:r>
              <w:rPr>
                <w:rFonts w:ascii="Map Symbols" w:hAnsi="Map Symbols"/>
                <w:sz w:val="20"/>
              </w:rPr>
              <w:t>□</w:t>
            </w:r>
            <w:r>
              <w:rPr>
                <w:rFonts w:ascii="Times" w:hAnsi="Times"/>
                <w:sz w:val="18"/>
              </w:rPr>
              <w:tab/>
              <w:t>Federal Agency</w:t>
            </w:r>
          </w:p>
          <w:p>
            <w:pPr>
              <w:tabs>
                <w:tab w:val="left" w:pos="96"/>
                <w:tab w:val="left" w:pos="326"/>
                <w:tab w:val="left" w:pos="672"/>
                <w:tab w:val="left" w:pos="3969"/>
                <w:tab w:val="left" w:pos="4257"/>
                <w:tab w:val="left" w:pos="4675"/>
              </w:tabs>
              <w:spacing w:line="211" w:lineRule="exact"/>
              <w:rPr>
                <w:rFonts w:ascii="Times" w:hAnsi="Times"/>
                <w:sz w:val="18"/>
              </w:rPr>
            </w:pPr>
          </w:p>
          <w:p>
            <w:pPr>
              <w:tabs>
                <w:tab w:val="left" w:pos="96"/>
                <w:tab w:val="left" w:pos="326"/>
                <w:tab w:val="left" w:pos="672"/>
                <w:tab w:val="left" w:pos="3969"/>
                <w:tab w:val="left" w:pos="4257"/>
                <w:tab w:val="left" w:pos="4675"/>
              </w:tabs>
              <w:spacing w:after="58" w:line="211" w:lineRule="exact"/>
              <w:rPr>
                <w:rFonts w:ascii="Times" w:hAnsi="Times"/>
                <w:sz w:val="18"/>
              </w:rPr>
            </w:pPr>
          </w:p>
        </w:tc>
        <w:tc>
          <w:tcPr>
            <w:tcW w:w="7552" w:type="dxa"/>
            <w:tcBorders>
              <w:top w:val="single" w:sz="6" w:space="0" w:color="000000"/>
              <w:left w:val="single" w:sz="6" w:space="0" w:color="000000"/>
              <w:bottom w:val="single" w:sz="6" w:space="0" w:color="000000"/>
            </w:tcBorders>
          </w:tcPr>
          <w:p>
            <w:pPr>
              <w:spacing w:line="33" w:lineRule="exact"/>
              <w:rPr>
                <w:rFonts w:ascii="Times" w:hAnsi="Times"/>
                <w:sz w:val="18"/>
              </w:rPr>
            </w:pPr>
          </w:p>
          <w:p>
            <w:pPr>
              <w:tabs>
                <w:tab w:val="left" w:pos="96"/>
                <w:tab w:val="left" w:pos="326"/>
                <w:tab w:val="left" w:pos="672"/>
                <w:tab w:val="left" w:pos="3969"/>
                <w:tab w:val="left" w:pos="4257"/>
                <w:tab w:val="left" w:pos="4675"/>
              </w:tabs>
              <w:spacing w:line="211" w:lineRule="exact"/>
              <w:rPr>
                <w:rFonts w:ascii="Times" w:hAnsi="Times"/>
                <w:sz w:val="18"/>
              </w:rPr>
            </w:pPr>
            <w:r>
              <w:rPr>
                <w:rFonts w:ascii="Times" w:hAnsi="Times"/>
                <w:sz w:val="18"/>
              </w:rPr>
              <w:t xml:space="preserve">5.  Specify what application is for:  </w:t>
            </w:r>
            <w:r>
              <w:rPr>
                <w:rFonts w:ascii="Times" w:hAnsi="Times"/>
                <w:i/>
                <w:sz w:val="18"/>
              </w:rPr>
              <w:t>(check one)</w:t>
            </w: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a.</w:t>
            </w:r>
            <w:r>
              <w:rPr>
                <w:rFonts w:ascii="Times" w:hAnsi="Times"/>
                <w:sz w:val="18"/>
              </w:rPr>
              <w:tab/>
            </w:r>
            <w:r>
              <w:rPr>
                <w:rFonts w:ascii="Map Symbols" w:hAnsi="Map Symbols"/>
                <w:sz w:val="20"/>
              </w:rPr>
              <w:t>□</w:t>
            </w:r>
            <w:r>
              <w:rPr>
                <w:rFonts w:ascii="Times" w:hAnsi="Times"/>
                <w:sz w:val="18"/>
              </w:rPr>
              <w:tab/>
              <w:t>New authorization</w:t>
            </w: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b.</w:t>
            </w:r>
            <w:r>
              <w:rPr>
                <w:rFonts w:ascii="Times" w:hAnsi="Times"/>
                <w:sz w:val="18"/>
              </w:rPr>
              <w:tab/>
            </w:r>
            <w:r>
              <w:rPr>
                <w:rFonts w:ascii="Map Symbols" w:hAnsi="Map Symbols"/>
                <w:sz w:val="20"/>
              </w:rPr>
              <w:t>□</w:t>
            </w:r>
            <w:r>
              <w:rPr>
                <w:rFonts w:ascii="Times" w:hAnsi="Times"/>
                <w:sz w:val="18"/>
              </w:rPr>
              <w:tab/>
              <w:t>Renewing existing authorization No.</w:t>
            </w: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c.</w:t>
            </w:r>
            <w:r>
              <w:rPr>
                <w:rFonts w:ascii="Times" w:hAnsi="Times"/>
                <w:sz w:val="18"/>
              </w:rPr>
              <w:tab/>
            </w:r>
            <w:r>
              <w:rPr>
                <w:rFonts w:ascii="Map Symbols" w:hAnsi="Map Symbols"/>
                <w:sz w:val="20"/>
              </w:rPr>
              <w:t>□</w:t>
            </w:r>
            <w:r>
              <w:rPr>
                <w:rFonts w:ascii="Times" w:hAnsi="Times"/>
                <w:sz w:val="18"/>
              </w:rPr>
              <w:tab/>
              <w:t>Amend existing authorization No.</w:t>
            </w: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d.</w:t>
            </w:r>
            <w:r>
              <w:rPr>
                <w:rFonts w:ascii="Times" w:hAnsi="Times"/>
                <w:sz w:val="18"/>
              </w:rPr>
              <w:tab/>
            </w:r>
            <w:r>
              <w:rPr>
                <w:rFonts w:ascii="Map Symbols" w:hAnsi="Map Symbols"/>
                <w:sz w:val="20"/>
              </w:rPr>
              <w:t>□</w:t>
            </w:r>
            <w:r>
              <w:rPr>
                <w:rFonts w:ascii="Times" w:hAnsi="Times"/>
                <w:sz w:val="18"/>
              </w:rPr>
              <w:tab/>
              <w:t>Assign existing authorization No.</w:t>
            </w: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e.</w:t>
            </w:r>
            <w:r>
              <w:rPr>
                <w:rFonts w:ascii="Times" w:hAnsi="Times"/>
                <w:sz w:val="18"/>
              </w:rPr>
              <w:tab/>
            </w:r>
            <w:r>
              <w:rPr>
                <w:rFonts w:ascii="Map Symbols" w:hAnsi="Map Symbols"/>
                <w:sz w:val="20"/>
              </w:rPr>
              <w:t>□</w:t>
            </w:r>
            <w:r>
              <w:rPr>
                <w:rFonts w:ascii="Times" w:hAnsi="Times"/>
                <w:sz w:val="18"/>
              </w:rPr>
              <w:tab/>
              <w:t>Existing use for which no authorization has been received *</w:t>
            </w: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f.</w:t>
            </w:r>
            <w:r>
              <w:rPr>
                <w:rFonts w:ascii="Times" w:hAnsi="Times"/>
                <w:sz w:val="18"/>
              </w:rPr>
              <w:tab/>
            </w:r>
            <w:r>
              <w:rPr>
                <w:rFonts w:ascii="Map Symbols" w:hAnsi="Map Symbols"/>
                <w:sz w:val="20"/>
              </w:rPr>
              <w:t>□</w:t>
            </w:r>
            <w:r>
              <w:rPr>
                <w:rFonts w:ascii="Times" w:hAnsi="Times"/>
                <w:sz w:val="18"/>
              </w:rPr>
              <w:tab/>
              <w:t>Other*</w:t>
            </w: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after="58" w:line="211" w:lineRule="exact"/>
              <w:rPr>
                <w:rFonts w:ascii="Times" w:hAnsi="Times"/>
                <w:sz w:val="18"/>
              </w:rPr>
            </w:pPr>
            <w:r>
              <w:rPr>
                <w:rFonts w:ascii="Times" w:hAnsi="Times"/>
                <w:sz w:val="18"/>
              </w:rPr>
              <w:t xml:space="preserve">  </w:t>
            </w:r>
            <w:r>
              <w:rPr>
                <w:rFonts w:ascii="Times" w:hAnsi="Times"/>
                <w:i/>
                <w:sz w:val="16"/>
              </w:rPr>
              <w:t>* If checked, provide details under item 7</w:t>
            </w:r>
          </w:p>
        </w:tc>
      </w:tr>
    </w:tbl>
    <w:p/>
    <w:tbl>
      <w:tblPr>
        <w:tblW w:w="0" w:type="auto"/>
        <w:jc w:val="center"/>
        <w:tblLayout w:type="fixed"/>
        <w:tblCellMar>
          <w:left w:w="120" w:type="dxa"/>
          <w:right w:w="120" w:type="dxa"/>
        </w:tblCellMar>
        <w:tblLook w:val="0000" w:firstRow="0" w:lastRow="0" w:firstColumn="0" w:lastColumn="0" w:noHBand="0" w:noVBand="0"/>
      </w:tblPr>
      <w:tblGrid>
        <w:gridCol w:w="11304"/>
      </w:tblGrid>
      <w:tr>
        <w:trPr>
          <w:jc w:val="center"/>
        </w:trPr>
        <w:tc>
          <w:tcPr>
            <w:tcW w:w="11304" w:type="dxa"/>
            <w:tcBorders>
              <w:top w:val="single" w:sz="6" w:space="0" w:color="000000"/>
              <w:bottom w:val="single" w:sz="6" w:space="0" w:color="000000"/>
            </w:tcBorders>
          </w:tcPr>
          <w:p>
            <w:pPr>
              <w:spacing w:line="163" w:lineRule="exact"/>
              <w:rPr>
                <w:rFonts w:ascii="Times" w:hAnsi="Times"/>
                <w:sz w:val="18"/>
              </w:rPr>
            </w:pPr>
          </w:p>
          <w:p>
            <w:pPr>
              <w:tabs>
                <w:tab w:val="left" w:pos="268"/>
                <w:tab w:val="left" w:pos="571"/>
                <w:tab w:val="left" w:pos="960"/>
                <w:tab w:val="left" w:pos="3969"/>
                <w:tab w:val="left" w:pos="4257"/>
              </w:tabs>
              <w:spacing w:after="58" w:line="211" w:lineRule="exact"/>
              <w:rPr>
                <w:rFonts w:ascii="Times" w:hAnsi="Times"/>
                <w:sz w:val="18"/>
              </w:rPr>
            </w:pPr>
            <w:r>
              <w:rPr>
                <w:rFonts w:ascii="Times" w:hAnsi="Times"/>
                <w:sz w:val="18"/>
              </w:rPr>
              <w:t>6.  If an individual</w:t>
            </w:r>
            <w:r>
              <w:rPr>
                <w:rFonts w:ascii="Times" w:hAnsi="Times"/>
                <w:sz w:val="18"/>
              </w:rPr>
              <w:t xml:space="preserve"> or partnership are you a citizen(s) of the </w:t>
            </w:r>
            <w:smartTag w:uri="urn:schemas-microsoft-com:office:smarttags" w:element="country-region">
              <w:smartTag w:uri="urn:schemas-microsoft-com:office:smarttags" w:element="place">
                <w:r>
                  <w:rPr>
                    <w:rFonts w:ascii="Times" w:hAnsi="Times"/>
                    <w:sz w:val="18"/>
                  </w:rPr>
                  <w:t>United States</w:t>
                </w:r>
              </w:smartTag>
            </w:smartTag>
            <w:r>
              <w:rPr>
                <w:rFonts w:ascii="Times" w:hAnsi="Times"/>
                <w:sz w:val="18"/>
              </w:rPr>
              <w:t xml:space="preserve">?    </w:t>
            </w:r>
            <w:r>
              <w:rPr>
                <w:rFonts w:ascii="Map Symbols" w:hAnsi="Map Symbols"/>
                <w:sz w:val="20"/>
              </w:rPr>
              <w:t>□</w:t>
            </w:r>
            <w:r>
              <w:rPr>
                <w:rFonts w:ascii="Times" w:hAnsi="Times"/>
                <w:sz w:val="18"/>
              </w:rPr>
              <w:t xml:space="preserve"> Yes             </w:t>
            </w:r>
            <w:r>
              <w:rPr>
                <w:rFonts w:ascii="Map Symbols" w:hAnsi="Map Symbols"/>
                <w:sz w:val="20"/>
              </w:rPr>
              <w:t>□</w:t>
            </w:r>
            <w:r>
              <w:rPr>
                <w:rFonts w:ascii="Times" w:hAnsi="Times"/>
                <w:sz w:val="18"/>
              </w:rPr>
              <w:t xml:space="preserve">   No</w:t>
            </w:r>
          </w:p>
        </w:tc>
      </w:tr>
      <w:tr>
        <w:trPr>
          <w:trHeight w:val="3747"/>
          <w:jc w:val="center"/>
        </w:trPr>
        <w:tc>
          <w:tcPr>
            <w:tcW w:w="11304" w:type="dxa"/>
            <w:tcBorders>
              <w:top w:val="single" w:sz="6" w:space="0" w:color="000000"/>
              <w:bottom w:val="single" w:sz="6" w:space="0" w:color="000000"/>
            </w:tcBorders>
          </w:tcPr>
          <w:p>
            <w:pPr>
              <w:spacing w:line="33"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r>
              <w:rPr>
                <w:rFonts w:ascii="Times" w:hAnsi="Times"/>
                <w:sz w:val="18"/>
              </w:rPr>
              <w:t xml:space="preserve">7.  Project description (describe in </w:t>
            </w:r>
            <w:r>
              <w:rPr>
                <w:rFonts w:ascii="Times" w:hAnsi="Times"/>
                <w:sz w:val="18"/>
              </w:rPr>
              <w:t>detail): (a) Type of system or facility</w:t>
            </w:r>
            <w:r>
              <w:rPr>
                <w:rFonts w:ascii="Times" w:hAnsi="Times"/>
                <w:sz w:val="18"/>
              </w:rPr>
              <w:t>;</w:t>
            </w:r>
            <w:r>
              <w:rPr>
                <w:rFonts w:ascii="Times" w:hAnsi="Times"/>
                <w:sz w:val="18"/>
              </w:rPr>
              <w:t xml:space="preserve"> (b) related structures and facilities; (c) physical specifications; (d) term of years needed: (e) time of year of use or operation; </w:t>
            </w:r>
            <w:r>
              <w:rPr>
                <w:rFonts w:ascii="Times" w:hAnsi="Times"/>
                <w:sz w:val="18"/>
              </w:rPr>
              <w:t>(f</w:t>
            </w:r>
            <w:r>
              <w:rPr>
                <w:rFonts w:ascii="Times" w:hAnsi="Times"/>
                <w:sz w:val="18"/>
              </w:rPr>
              <w:t>) duration and</w:t>
            </w:r>
            <w:r>
              <w:rPr>
                <w:rFonts w:ascii="Times" w:hAnsi="Times"/>
                <w:sz w:val="18"/>
              </w:rPr>
              <w:t xml:space="preserve">  timing of construction; (g</w:t>
            </w:r>
            <w:r>
              <w:rPr>
                <w:rFonts w:ascii="Times" w:hAnsi="Times"/>
                <w:sz w:val="18"/>
              </w:rPr>
              <w:t>) temporary work areas needed for construction</w:t>
            </w:r>
            <w:r>
              <w:rPr>
                <w:rFonts w:ascii="Times" w:hAnsi="Times"/>
                <w:sz w:val="18"/>
              </w:rPr>
              <w:t>; and (h) ongoing maintenance requirements</w:t>
            </w:r>
            <w:r>
              <w:rPr>
                <w:rFonts w:ascii="Times" w:hAnsi="Times"/>
                <w:sz w:val="18"/>
              </w:rPr>
              <w:t>.</w:t>
            </w:r>
            <w:r>
              <w:rPr>
                <w:rFonts w:ascii="Times" w:hAnsi="Times"/>
                <w:sz w:val="18"/>
              </w:rPr>
              <w:t xml:space="preserve"> </w:t>
            </w:r>
            <w:r>
              <w:rPr>
                <w:rFonts w:ascii="Times" w:hAnsi="Times"/>
                <w:i/>
                <w:sz w:val="18"/>
              </w:rPr>
              <w:t>(Attach additional sheets, if additional space is needed.)</w:t>
            </w: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after="58" w:line="211" w:lineRule="exact"/>
              <w:rPr>
                <w:rFonts w:ascii="Times" w:hAnsi="Times"/>
                <w:sz w:val="18"/>
              </w:rPr>
            </w:pPr>
          </w:p>
        </w:tc>
      </w:tr>
      <w:tr>
        <w:trPr>
          <w:jc w:val="center"/>
        </w:trPr>
        <w:tc>
          <w:tcPr>
            <w:tcW w:w="11304" w:type="dxa"/>
            <w:tcBorders>
              <w:top w:val="single" w:sz="6" w:space="0" w:color="000000"/>
              <w:bottom w:val="single" w:sz="6" w:space="0" w:color="000000"/>
            </w:tcBorders>
          </w:tcPr>
          <w:p>
            <w:pPr>
              <w:spacing w:line="33"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r>
              <w:rPr>
                <w:rFonts w:ascii="Times" w:hAnsi="Times"/>
                <w:sz w:val="18"/>
              </w:rPr>
              <w:t>8.  Attach a map covering area and show location of project proposal</w:t>
            </w:r>
            <w:r>
              <w:rPr>
                <w:rFonts w:ascii="Times" w:hAnsi="Times"/>
                <w:sz w:val="18"/>
              </w:rPr>
              <w:t xml:space="preserve">.  </w:t>
            </w:r>
          </w:p>
          <w:p>
            <w:pPr>
              <w:tabs>
                <w:tab w:val="left" w:pos="268"/>
                <w:tab w:val="left" w:pos="571"/>
                <w:tab w:val="left" w:pos="960"/>
                <w:tab w:val="left" w:pos="3969"/>
                <w:tab w:val="left" w:pos="4257"/>
              </w:tabs>
              <w:spacing w:after="58" w:line="211" w:lineRule="exact"/>
              <w:rPr>
                <w:rFonts w:ascii="Times" w:hAnsi="Times"/>
                <w:sz w:val="18"/>
              </w:rPr>
            </w:pPr>
          </w:p>
        </w:tc>
      </w:tr>
      <w:tr>
        <w:trPr>
          <w:jc w:val="center"/>
        </w:trPr>
        <w:tc>
          <w:tcPr>
            <w:tcW w:w="11304" w:type="dxa"/>
            <w:tcBorders>
              <w:top w:val="single" w:sz="6" w:space="0" w:color="000000"/>
              <w:bottom w:val="single" w:sz="6" w:space="0" w:color="000000"/>
            </w:tcBorders>
          </w:tcPr>
          <w:p>
            <w:pPr>
              <w:spacing w:line="33"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r>
              <w:rPr>
                <w:rFonts w:ascii="Times" w:hAnsi="Times"/>
                <w:sz w:val="18"/>
              </w:rPr>
              <w:t>9.  State or l</w:t>
            </w:r>
            <w:r>
              <w:rPr>
                <w:rFonts w:ascii="Times" w:hAnsi="Times"/>
                <w:sz w:val="18"/>
              </w:rPr>
              <w:t xml:space="preserve">ocal government approval:   </w:t>
            </w:r>
            <w:r>
              <w:rPr>
                <w:rFonts w:ascii="Map Symbols" w:hAnsi="Map Symbols"/>
                <w:sz w:val="20"/>
              </w:rPr>
              <w:t>□</w:t>
            </w:r>
            <w:r>
              <w:rPr>
                <w:rFonts w:ascii="Times" w:hAnsi="Times"/>
                <w:sz w:val="18"/>
              </w:rPr>
              <w:t xml:space="preserve">    Attached      </w:t>
            </w:r>
            <w:r>
              <w:rPr>
                <w:rFonts w:ascii="Map Symbols" w:hAnsi="Map Symbols"/>
                <w:sz w:val="20"/>
              </w:rPr>
              <w:t>□</w:t>
            </w:r>
            <w:r>
              <w:rPr>
                <w:rFonts w:ascii="Times" w:hAnsi="Times"/>
                <w:sz w:val="18"/>
              </w:rPr>
              <w:t xml:space="preserve">   Applied for       </w:t>
            </w:r>
            <w:r>
              <w:rPr>
                <w:rFonts w:ascii="Map Symbols" w:hAnsi="Map Symbols"/>
                <w:sz w:val="20"/>
              </w:rPr>
              <w:t>□</w:t>
            </w:r>
            <w:r>
              <w:rPr>
                <w:rFonts w:ascii="Times" w:hAnsi="Times"/>
                <w:sz w:val="18"/>
              </w:rPr>
              <w:t xml:space="preserve">   Not Required</w:t>
            </w:r>
          </w:p>
          <w:p>
            <w:pPr>
              <w:tabs>
                <w:tab w:val="left" w:pos="268"/>
                <w:tab w:val="left" w:pos="571"/>
                <w:tab w:val="left" w:pos="960"/>
                <w:tab w:val="left" w:pos="3969"/>
                <w:tab w:val="left" w:pos="4257"/>
              </w:tabs>
              <w:spacing w:after="58" w:line="211" w:lineRule="exact"/>
              <w:rPr>
                <w:rFonts w:ascii="Times" w:hAnsi="Times"/>
                <w:sz w:val="18"/>
              </w:rPr>
            </w:pPr>
          </w:p>
        </w:tc>
      </w:tr>
      <w:tr>
        <w:trPr>
          <w:jc w:val="center"/>
        </w:trPr>
        <w:tc>
          <w:tcPr>
            <w:tcW w:w="11304" w:type="dxa"/>
            <w:tcBorders>
              <w:top w:val="single" w:sz="6" w:space="0" w:color="000000"/>
              <w:bottom w:val="single" w:sz="6" w:space="0" w:color="000000"/>
            </w:tcBorders>
          </w:tcPr>
          <w:p>
            <w:pPr>
              <w:spacing w:line="33"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r>
              <w:rPr>
                <w:rFonts w:ascii="Times" w:hAnsi="Times"/>
                <w:sz w:val="18"/>
              </w:rPr>
              <w:t xml:space="preserve">10. Nonreturnable application fee:   </w:t>
            </w:r>
            <w:r>
              <w:rPr>
                <w:rFonts w:ascii="Map Symbols" w:hAnsi="Map Symbols"/>
                <w:sz w:val="20"/>
              </w:rPr>
              <w:t>□</w:t>
            </w:r>
            <w:r>
              <w:rPr>
                <w:rFonts w:ascii="Times" w:hAnsi="Times"/>
                <w:sz w:val="18"/>
              </w:rPr>
              <w:t xml:space="preserve">  Attached       </w:t>
            </w:r>
            <w:r>
              <w:rPr>
                <w:rFonts w:ascii="Map Symbols" w:hAnsi="Map Symbols"/>
                <w:sz w:val="20"/>
              </w:rPr>
              <w:t>□</w:t>
            </w:r>
            <w:r>
              <w:rPr>
                <w:rFonts w:ascii="Times" w:hAnsi="Times"/>
                <w:sz w:val="18"/>
              </w:rPr>
              <w:t xml:space="preserve">   Not required</w:t>
            </w:r>
          </w:p>
          <w:p>
            <w:pPr>
              <w:tabs>
                <w:tab w:val="left" w:pos="268"/>
                <w:tab w:val="left" w:pos="571"/>
                <w:tab w:val="left" w:pos="960"/>
                <w:tab w:val="left" w:pos="3969"/>
                <w:tab w:val="left" w:pos="4257"/>
              </w:tabs>
              <w:spacing w:after="58" w:line="211" w:lineRule="exact"/>
              <w:rPr>
                <w:rFonts w:ascii="Times" w:hAnsi="Times"/>
                <w:sz w:val="18"/>
              </w:rPr>
            </w:pPr>
          </w:p>
        </w:tc>
      </w:tr>
      <w:tr>
        <w:trPr>
          <w:trHeight w:hRule="exact" w:val="1140"/>
          <w:jc w:val="center"/>
        </w:trPr>
        <w:tc>
          <w:tcPr>
            <w:tcW w:w="11304" w:type="dxa"/>
            <w:tcBorders>
              <w:top w:val="single" w:sz="6" w:space="0" w:color="000000"/>
              <w:bottom w:val="single" w:sz="6" w:space="0" w:color="000000"/>
            </w:tcBorders>
          </w:tcPr>
          <w:p>
            <w:pPr>
              <w:spacing w:line="33" w:lineRule="exact"/>
              <w:rPr>
                <w:rFonts w:ascii="Times" w:hAnsi="Times"/>
                <w:sz w:val="18"/>
              </w:rPr>
            </w:pPr>
          </w:p>
          <w:p>
            <w:pPr>
              <w:pStyle w:val="Label"/>
              <w:rPr>
                <w:rFonts w:ascii="Times" w:hAnsi="Times"/>
                <w:b w:val="0"/>
                <w:i/>
                <w:sz w:val="18"/>
              </w:rPr>
            </w:pPr>
            <w:r>
              <w:rPr>
                <w:rFonts w:ascii="Times" w:eastAsia="Times New Roman" w:hAnsi="Times"/>
                <w:b w:val="0"/>
                <w:color w:val="auto"/>
                <w:sz w:val="18"/>
                <w:szCs w:val="20"/>
              </w:rPr>
              <w:t xml:space="preserve">11. </w:t>
            </w:r>
            <w:r>
              <w:rPr>
                <w:rFonts w:ascii="Times" w:eastAsia="Times New Roman" w:hAnsi="Times"/>
                <w:b w:val="0"/>
                <w:color w:val="auto"/>
                <w:sz w:val="18"/>
                <w:szCs w:val="20"/>
              </w:rPr>
              <w:t xml:space="preserve">Does proposed or continued use directly support the National Airspace System?   </w:t>
            </w:r>
            <w:r>
              <w:rPr>
                <w:rFonts w:ascii="Times" w:hAnsi="Times"/>
                <w:sz w:val="18"/>
              </w:rPr>
              <w:t xml:space="preserve"> </w:t>
            </w:r>
            <w:r>
              <w:rPr>
                <w:rFonts w:ascii="Map Symbols" w:hAnsi="Map Symbols"/>
              </w:rPr>
              <w:t>□</w:t>
            </w:r>
            <w:r>
              <w:rPr>
                <w:rFonts w:ascii="Times" w:hAnsi="Times"/>
                <w:sz w:val="18"/>
              </w:rPr>
              <w:t xml:space="preserve">  </w:t>
            </w:r>
            <w:r>
              <w:rPr>
                <w:rFonts w:ascii="Times" w:hAnsi="Times"/>
                <w:b w:val="0"/>
                <w:sz w:val="18"/>
              </w:rPr>
              <w:t xml:space="preserve">Yes       </w:t>
            </w:r>
            <w:r>
              <w:rPr>
                <w:rFonts w:ascii="Map Symbols" w:hAnsi="Map Symbols"/>
                <w:b w:val="0"/>
              </w:rPr>
              <w:t>□</w:t>
            </w:r>
            <w:r>
              <w:rPr>
                <w:rFonts w:ascii="Times" w:hAnsi="Times"/>
                <w:b w:val="0"/>
                <w:sz w:val="18"/>
              </w:rPr>
              <w:t xml:space="preserve">  No</w:t>
            </w:r>
            <w:r>
              <w:rPr>
                <w:rFonts w:ascii="Times" w:hAnsi="Times"/>
                <w:sz w:val="18"/>
              </w:rPr>
              <w:t xml:space="preserve">  </w:t>
            </w:r>
            <w:r>
              <w:rPr>
                <w:rFonts w:ascii="Times" w:hAnsi="Times"/>
                <w:i/>
                <w:sz w:val="18"/>
              </w:rPr>
              <w:t xml:space="preserve"> </w:t>
            </w:r>
            <w:r>
              <w:rPr>
                <w:rFonts w:ascii="Times" w:hAnsi="Times"/>
                <w:b w:val="0"/>
                <w:i/>
                <w:sz w:val="18"/>
              </w:rPr>
              <w:t xml:space="preserve">(if "yes," indicate </w:t>
            </w:r>
            <w:r>
              <w:rPr>
                <w:rFonts w:ascii="Times" w:hAnsi="Times"/>
                <w:b w:val="0"/>
                <w:i/>
                <w:sz w:val="18"/>
              </w:rPr>
              <w:t>how it supports the NAS</w:t>
            </w:r>
            <w:r>
              <w:rPr>
                <w:rFonts w:ascii="Times" w:hAnsi="Times"/>
                <w:b w:val="0"/>
                <w:i/>
                <w:sz w:val="18"/>
              </w:rPr>
              <w:t>)</w:t>
            </w:r>
          </w:p>
          <w:p>
            <w:pPr>
              <w:pStyle w:val="Label"/>
              <w:rPr>
                <w:rFonts w:ascii="Times" w:hAnsi="Times"/>
                <w:sz w:val="18"/>
              </w:rPr>
            </w:pPr>
          </w:p>
        </w:tc>
      </w:tr>
      <w:tr>
        <w:trPr>
          <w:trHeight w:val="2307"/>
          <w:jc w:val="center"/>
        </w:trPr>
        <w:tc>
          <w:tcPr>
            <w:tcW w:w="11304" w:type="dxa"/>
            <w:tcBorders>
              <w:top w:val="single" w:sz="6" w:space="0" w:color="000000"/>
              <w:bottom w:val="single" w:sz="6" w:space="0" w:color="000000"/>
            </w:tcBorders>
          </w:tcPr>
          <w:p>
            <w:pPr>
              <w:spacing w:line="33" w:lineRule="exact"/>
              <w:rPr>
                <w:rFonts w:ascii="Times" w:hAnsi="Times"/>
                <w:sz w:val="18"/>
              </w:rPr>
            </w:pPr>
          </w:p>
          <w:p>
            <w:pPr>
              <w:tabs>
                <w:tab w:val="left" w:pos="586"/>
                <w:tab w:val="left" w:pos="960"/>
                <w:tab w:val="left" w:pos="3969"/>
                <w:tab w:val="left" w:pos="4257"/>
              </w:tabs>
              <w:spacing w:line="211" w:lineRule="exact"/>
              <w:rPr>
                <w:rFonts w:ascii="Times" w:hAnsi="Times"/>
                <w:sz w:val="18"/>
              </w:rPr>
            </w:pPr>
            <w:r>
              <w:rPr>
                <w:rFonts w:ascii="Times" w:hAnsi="Times"/>
                <w:sz w:val="18"/>
              </w:rPr>
              <w:t xml:space="preserve">12. </w:t>
            </w:r>
            <w:r>
              <w:rPr>
                <w:rFonts w:ascii="Times" w:hAnsi="Times"/>
                <w:sz w:val="18"/>
              </w:rPr>
              <w:t>Provide statement of need for project, including the economic feas</w:t>
            </w:r>
            <w:r>
              <w:rPr>
                <w:rFonts w:ascii="Times" w:hAnsi="Times"/>
                <w:sz w:val="18"/>
              </w:rPr>
              <w:t>ibility and items such as:  (a)</w:t>
            </w:r>
            <w:r>
              <w:rPr>
                <w:rFonts w:ascii="Times" w:hAnsi="Times"/>
                <w:sz w:val="18"/>
              </w:rPr>
              <w:t xml:space="preserve"> cost of proposal (construction, oper</w:t>
            </w:r>
            <w:r>
              <w:rPr>
                <w:rFonts w:ascii="Times" w:hAnsi="Times"/>
                <w:sz w:val="18"/>
              </w:rPr>
              <w:t>ation, and maintenance); (b)</w:t>
            </w:r>
            <w:r>
              <w:rPr>
                <w:rFonts w:ascii="Times" w:hAnsi="Times"/>
                <w:sz w:val="18"/>
              </w:rPr>
              <w:t xml:space="preserve"> estimated cost of </w:t>
            </w:r>
            <w:r>
              <w:rPr>
                <w:rFonts w:ascii="Times" w:hAnsi="Times"/>
                <w:sz w:val="18"/>
              </w:rPr>
              <w:t xml:space="preserve">next best alternative; and (c) </w:t>
            </w:r>
            <w:r>
              <w:rPr>
                <w:rFonts w:ascii="Times" w:hAnsi="Times"/>
                <w:sz w:val="18"/>
              </w:rPr>
              <w:t>expected public benefits.</w:t>
            </w: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after="58" w:line="211" w:lineRule="exact"/>
              <w:rPr>
                <w:rFonts w:ascii="Times" w:hAnsi="Times"/>
                <w:sz w:val="18"/>
              </w:rPr>
            </w:pPr>
          </w:p>
        </w:tc>
      </w:tr>
    </w:tbl>
    <w:p>
      <w:pPr>
        <w:tabs>
          <w:tab w:val="right" w:pos="11333"/>
        </w:tabs>
        <w:spacing w:line="211" w:lineRule="exact"/>
        <w:rPr>
          <w:rFonts w:ascii="Helvetica" w:hAnsi="Helvetica"/>
          <w:b/>
          <w:sz w:val="18"/>
        </w:rPr>
      </w:pPr>
      <w:r>
        <w:rPr>
          <w:rFonts w:ascii="Times" w:hAnsi="Times"/>
          <w:sz w:val="18"/>
        </w:rPr>
        <w:t>(Continued on reverse)</w:t>
      </w:r>
      <w:r>
        <w:rPr>
          <w:rFonts w:ascii="Times" w:hAnsi="Times"/>
          <w:sz w:val="18"/>
        </w:rPr>
        <w:tab/>
      </w:r>
      <w:r>
        <w:rPr>
          <w:rFonts w:ascii="Helvetica" w:hAnsi="Helvetica"/>
          <w:b/>
          <w:sz w:val="18"/>
        </w:rPr>
        <w:t>This form is authorized for local reproduction.</w:t>
      </w:r>
    </w:p>
    <w:p>
      <w:pPr>
        <w:tabs>
          <w:tab w:val="right" w:pos="11333"/>
        </w:tabs>
        <w:spacing w:line="211" w:lineRule="exact"/>
        <w:rPr>
          <w:rFonts w:ascii="Helvetica" w:hAnsi="Helvetica"/>
          <w:b/>
          <w:sz w:val="18"/>
        </w:rPr>
      </w:pPr>
    </w:p>
    <w:p>
      <w:pPr>
        <w:tabs>
          <w:tab w:val="right" w:pos="11333"/>
        </w:tabs>
        <w:spacing w:line="211" w:lineRule="exact"/>
        <w:rPr>
          <w:rFonts w:ascii="Helvetica" w:hAnsi="Helvetica"/>
          <w:b/>
          <w:sz w:val="18"/>
        </w:rPr>
      </w:pPr>
    </w:p>
    <w:p>
      <w:pPr>
        <w:tabs>
          <w:tab w:val="right" w:pos="11333"/>
        </w:tabs>
        <w:spacing w:line="211" w:lineRule="exact"/>
        <w:rPr>
          <w:rFonts w:ascii="Helvetica" w:hAnsi="Helvetica"/>
          <w:b/>
          <w:sz w:val="18"/>
        </w:rPr>
      </w:pPr>
    </w:p>
    <w:tbl>
      <w:tblPr>
        <w:tblW w:w="0" w:type="auto"/>
        <w:jc w:val="center"/>
        <w:tblLayout w:type="fixed"/>
        <w:tblCellMar>
          <w:left w:w="120" w:type="dxa"/>
          <w:right w:w="120" w:type="dxa"/>
        </w:tblCellMar>
        <w:tblLook w:val="0000" w:firstRow="0" w:lastRow="0" w:firstColumn="0" w:lastColumn="0" w:noHBand="0" w:noVBand="0"/>
      </w:tblPr>
      <w:tblGrid>
        <w:gridCol w:w="11573"/>
      </w:tblGrid>
      <w:tr>
        <w:trPr>
          <w:jc w:val="center"/>
        </w:trPr>
        <w:tc>
          <w:tcPr>
            <w:tcW w:w="11573" w:type="dxa"/>
            <w:tcBorders>
              <w:top w:val="single" w:sz="6" w:space="0" w:color="000000"/>
              <w:bottom w:val="single" w:sz="6" w:space="0" w:color="000000"/>
            </w:tcBorders>
          </w:tcPr>
          <w:p>
            <w:pPr>
              <w:tabs>
                <w:tab w:val="left" w:pos="172"/>
                <w:tab w:val="left" w:pos="360"/>
              </w:tabs>
              <w:spacing w:line="211" w:lineRule="exact"/>
              <w:ind w:left="360" w:hanging="360"/>
              <w:rPr>
                <w:rFonts w:ascii="Times" w:hAnsi="Times"/>
                <w:sz w:val="18"/>
              </w:rPr>
            </w:pPr>
          </w:p>
          <w:p>
            <w:pPr>
              <w:tabs>
                <w:tab w:val="left" w:pos="360"/>
              </w:tabs>
              <w:spacing w:line="211" w:lineRule="exact"/>
              <w:rPr>
                <w:rFonts w:ascii="Helvetica" w:hAnsi="Helvetica"/>
                <w:b/>
                <w:sz w:val="18"/>
              </w:rPr>
            </w:pPr>
            <w:r>
              <w:rPr>
                <w:rFonts w:ascii="Times" w:hAnsi="Times"/>
                <w:sz w:val="18"/>
              </w:rPr>
              <w:t>13.</w:t>
            </w:r>
            <w:r>
              <w:rPr>
                <w:rFonts w:ascii="Times" w:hAnsi="Times"/>
                <w:sz w:val="18"/>
              </w:rPr>
              <w:tab/>
            </w:r>
            <w:r>
              <w:rPr>
                <w:rFonts w:ascii="Times" w:hAnsi="Times"/>
                <w:sz w:val="18"/>
              </w:rPr>
              <w:t xml:space="preserve">If outgrant is for use of an FAA antenna structure (leased or owned), attach drawing and description of equipment to be attached to structure. </w:t>
            </w:r>
            <w:r>
              <w:rPr>
                <w:rFonts w:ascii="Times" w:hAnsi="Times"/>
                <w:i/>
                <w:sz w:val="18"/>
              </w:rPr>
              <w:t>(Applicant may be required to provide a structural analysis to be performed by a licensed structural engineer that is reviewed and approved by FAA.)</w:t>
            </w:r>
          </w:p>
          <w:p>
            <w:pPr>
              <w:tabs>
                <w:tab w:val="left" w:pos="172"/>
                <w:tab w:val="left" w:pos="360"/>
              </w:tabs>
              <w:spacing w:line="211" w:lineRule="exact"/>
              <w:rPr>
                <w:rFonts w:ascii="Helvetica" w:hAnsi="Helvetica"/>
                <w:b/>
                <w:sz w:val="18"/>
              </w:rPr>
            </w:pPr>
          </w:p>
          <w:p>
            <w:pPr>
              <w:tabs>
                <w:tab w:val="left" w:pos="172"/>
                <w:tab w:val="left" w:pos="360"/>
              </w:tabs>
              <w:spacing w:line="211" w:lineRule="exact"/>
              <w:rPr>
                <w:rFonts w:ascii="Helvetica" w:hAnsi="Helvetica"/>
                <w:b/>
                <w:sz w:val="18"/>
              </w:rPr>
            </w:pPr>
          </w:p>
        </w:tc>
      </w:tr>
      <w:tr>
        <w:trPr>
          <w:trHeight w:val="948"/>
          <w:jc w:val="center"/>
        </w:trPr>
        <w:tc>
          <w:tcPr>
            <w:tcW w:w="11573" w:type="dxa"/>
            <w:tcBorders>
              <w:top w:val="single" w:sz="6" w:space="0" w:color="000000"/>
              <w:bottom w:val="single" w:sz="6" w:space="0" w:color="000000"/>
            </w:tcBorders>
          </w:tcPr>
          <w:p>
            <w:pPr>
              <w:spacing w:line="120" w:lineRule="exact"/>
              <w:rPr>
                <w:rFonts w:ascii="Helvetica" w:hAnsi="Helvetica"/>
                <w:b/>
                <w:sz w:val="18"/>
              </w:rPr>
            </w:pPr>
          </w:p>
          <w:p>
            <w:pPr>
              <w:tabs>
                <w:tab w:val="left" w:pos="172"/>
                <w:tab w:val="left" w:pos="360"/>
              </w:tabs>
              <w:spacing w:line="211" w:lineRule="exact"/>
              <w:rPr>
                <w:rFonts w:ascii="Helvetica" w:hAnsi="Helvetica"/>
                <w:b/>
                <w:sz w:val="18"/>
              </w:rPr>
            </w:pPr>
            <w:r>
              <w:rPr>
                <w:rFonts w:ascii="Times" w:hAnsi="Times"/>
                <w:sz w:val="18"/>
              </w:rPr>
              <w:t>14.</w:t>
            </w:r>
            <w:r>
              <w:rPr>
                <w:rFonts w:ascii="Times" w:hAnsi="Times"/>
                <w:sz w:val="18"/>
              </w:rPr>
              <w:tab/>
            </w:r>
            <w:r>
              <w:rPr>
                <w:rFonts w:ascii="Times" w:hAnsi="Times"/>
                <w:sz w:val="18"/>
              </w:rPr>
              <w:t>If the equipment to be installed is a frequency emitter, attach to the application a list of frequencies emitted, peak effective power output, and FCC license number for each emitter.</w:t>
            </w:r>
          </w:p>
          <w:p>
            <w:pPr>
              <w:tabs>
                <w:tab w:val="left" w:pos="172"/>
                <w:tab w:val="left" w:pos="360"/>
              </w:tabs>
              <w:spacing w:after="58" w:line="211" w:lineRule="exact"/>
              <w:rPr>
                <w:rFonts w:ascii="Helvetica" w:hAnsi="Helvetica"/>
                <w:b/>
                <w:sz w:val="18"/>
              </w:rPr>
            </w:pPr>
          </w:p>
        </w:tc>
      </w:tr>
      <w:tr>
        <w:trPr>
          <w:jc w:val="center"/>
        </w:trPr>
        <w:tc>
          <w:tcPr>
            <w:tcW w:w="11573" w:type="dxa"/>
            <w:tcBorders>
              <w:top w:val="single" w:sz="6" w:space="0" w:color="000000"/>
              <w:bottom w:val="single" w:sz="6" w:space="0" w:color="000000"/>
            </w:tcBorders>
          </w:tcPr>
          <w:p>
            <w:pPr>
              <w:spacing w:line="120" w:lineRule="exact"/>
              <w:rPr>
                <w:rFonts w:ascii="Helvetica" w:hAnsi="Helvetica"/>
                <w:b/>
                <w:sz w:val="18"/>
              </w:rPr>
            </w:pPr>
          </w:p>
          <w:p>
            <w:pPr>
              <w:tabs>
                <w:tab w:val="left" w:pos="172"/>
                <w:tab w:val="left" w:pos="360"/>
              </w:tabs>
              <w:spacing w:line="211" w:lineRule="exact"/>
              <w:rPr>
                <w:rFonts w:ascii="Times" w:hAnsi="Times"/>
                <w:sz w:val="18"/>
              </w:rPr>
            </w:pPr>
            <w:r>
              <w:rPr>
                <w:rFonts w:ascii="Times" w:hAnsi="Times"/>
                <w:sz w:val="18"/>
              </w:rPr>
              <w:t>1</w:t>
            </w:r>
            <w:r>
              <w:rPr>
                <w:rFonts w:ascii="Times" w:hAnsi="Times"/>
                <w:sz w:val="18"/>
              </w:rPr>
              <w:t>5</w:t>
            </w:r>
            <w:r>
              <w:rPr>
                <w:rFonts w:ascii="Times" w:hAnsi="Times"/>
                <w:sz w:val="18"/>
              </w:rPr>
              <w:t>.</w:t>
            </w:r>
            <w:r>
              <w:rPr>
                <w:rFonts w:ascii="Times" w:hAnsi="Times"/>
                <w:sz w:val="18"/>
              </w:rPr>
              <w:tab/>
            </w:r>
            <w:r>
              <w:rPr>
                <w:rFonts w:ascii="Times" w:hAnsi="Times"/>
                <w:sz w:val="18"/>
              </w:rPr>
              <w:t xml:space="preserve"> </w:t>
            </w:r>
            <w:r>
              <w:rPr>
                <w:rFonts w:ascii="Times" w:hAnsi="Times"/>
                <w:sz w:val="18"/>
              </w:rPr>
              <w:t xml:space="preserve">If applicant will be constructing a building or structure or  affixing equipment to an existing building or structure at the site, then applicant must attach an approved Notice of Proposed Construction or Alteration Form 7460 or attach screen shot from OEAAA website that proposed use of FAA facility does not require 14 CFR Part 77 Notice. </w:t>
            </w:r>
            <w:r>
              <w:rPr>
                <w:rFonts w:ascii="Times" w:hAnsi="Times"/>
                <w:sz w:val="18"/>
              </w:rPr>
              <w:t>(See criteria for obstruction evaluation</w:t>
            </w:r>
            <w:r>
              <w:rPr>
                <w:rFonts w:ascii="Times" w:hAnsi="Times"/>
                <w:sz w:val="18"/>
              </w:rPr>
              <w:t xml:space="preserve"> and request form</w:t>
            </w:r>
            <w:r>
              <w:rPr>
                <w:rFonts w:ascii="Times" w:hAnsi="Times"/>
                <w:sz w:val="18"/>
              </w:rPr>
              <w:t xml:space="preserve"> </w:t>
            </w:r>
            <w:r>
              <w:rPr>
                <w:rFonts w:ascii="Times" w:hAnsi="Times"/>
                <w:sz w:val="18"/>
              </w:rPr>
              <w:t>at</w:t>
            </w:r>
            <w:r>
              <w:rPr>
                <w:rFonts w:ascii="Times" w:hAnsi="Times"/>
                <w:sz w:val="18"/>
              </w:rPr>
              <w:t xml:space="preserve"> </w:t>
            </w:r>
            <w:hyperlink r:id="rId8" w:history="1">
              <w:r>
                <w:rPr>
                  <w:rStyle w:val="Hyperlink"/>
                  <w:rFonts w:ascii="Times" w:hAnsi="Times"/>
                  <w:sz w:val="18"/>
                </w:rPr>
                <w:t>http://oeaaa.faa.gov</w:t>
              </w:r>
            </w:hyperlink>
            <w:r>
              <w:rPr>
                <w:rFonts w:ascii="Times" w:hAnsi="Times"/>
                <w:sz w:val="18"/>
              </w:rPr>
              <w:t>)</w:t>
            </w:r>
            <w:r>
              <w:rPr>
                <w:rFonts w:ascii="Times" w:hAnsi="Times"/>
                <w:sz w:val="18"/>
              </w:rPr>
              <w:t xml:space="preserve">  </w:t>
            </w:r>
            <w:r>
              <w:rPr>
                <w:rFonts w:ascii="Times" w:hAnsi="Times"/>
                <w:sz w:val="18"/>
              </w:rPr>
              <w:t>)  NOTE:  Approved 7460 Form does not constitute approval for use of FAA facility.</w:t>
            </w:r>
          </w:p>
          <w:p>
            <w:pPr>
              <w:tabs>
                <w:tab w:val="left" w:pos="172"/>
                <w:tab w:val="left" w:pos="360"/>
              </w:tabs>
              <w:spacing w:line="211" w:lineRule="exact"/>
              <w:rPr>
                <w:rFonts w:ascii="Times" w:hAnsi="Times"/>
                <w:sz w:val="18"/>
              </w:rPr>
            </w:pPr>
          </w:p>
          <w:p>
            <w:pPr>
              <w:tabs>
                <w:tab w:val="left" w:pos="172"/>
                <w:tab w:val="left" w:pos="360"/>
              </w:tabs>
              <w:spacing w:after="58" w:line="211" w:lineRule="exact"/>
              <w:rPr>
                <w:rFonts w:ascii="Times" w:hAnsi="Times"/>
                <w:sz w:val="18"/>
              </w:rPr>
            </w:pPr>
          </w:p>
        </w:tc>
      </w:tr>
      <w:tr>
        <w:trPr>
          <w:trHeight w:val="678"/>
          <w:jc w:val="center"/>
        </w:trPr>
        <w:tc>
          <w:tcPr>
            <w:tcW w:w="11573" w:type="dxa"/>
            <w:tcBorders>
              <w:top w:val="single" w:sz="6" w:space="0" w:color="000000"/>
              <w:bottom w:val="single" w:sz="6" w:space="0" w:color="000000"/>
            </w:tcBorders>
          </w:tcPr>
          <w:p>
            <w:pPr>
              <w:tabs>
                <w:tab w:val="left" w:pos="375"/>
              </w:tabs>
              <w:rPr>
                <w:rFonts w:ascii="Times" w:hAnsi="Times"/>
                <w:sz w:val="18"/>
              </w:rPr>
            </w:pPr>
            <w:r>
              <w:rPr>
                <w:rFonts w:ascii="Times" w:hAnsi="Times"/>
                <w:sz w:val="18"/>
              </w:rPr>
              <w:t>16</w:t>
            </w:r>
            <w:r>
              <w:rPr>
                <w:rFonts w:ascii="Times" w:hAnsi="Times"/>
                <w:sz w:val="18"/>
              </w:rPr>
              <w:t>.</w:t>
            </w:r>
            <w:r>
              <w:rPr>
                <w:rFonts w:ascii="Times" w:hAnsi="Times"/>
                <w:sz w:val="18"/>
              </w:rPr>
              <w:tab/>
              <w:t xml:space="preserve">Type of </w:t>
            </w:r>
            <w:r>
              <w:rPr>
                <w:rFonts w:ascii="Times" w:hAnsi="Times"/>
                <w:sz w:val="18"/>
              </w:rPr>
              <w:t>s</w:t>
            </w:r>
            <w:r>
              <w:rPr>
                <w:rFonts w:ascii="Times" w:hAnsi="Times"/>
                <w:sz w:val="18"/>
              </w:rPr>
              <w:t>ervices (if any) requested to be included in outgrant (check all that apply): □    Electric      □   Water       □   Sewer       □ Other (describe)</w:t>
            </w:r>
          </w:p>
          <w:p>
            <w:pPr>
              <w:rPr>
                <w:rFonts w:ascii="Times" w:hAnsi="Times"/>
                <w:sz w:val="18"/>
              </w:rPr>
            </w:pPr>
            <w:r>
              <w:rPr>
                <w:rFonts w:ascii="Times" w:hAnsi="Times"/>
                <w:i/>
                <w:sz w:val="18"/>
              </w:rPr>
              <w:tab/>
              <w:t xml:space="preserve">*Requestor may be required to install separate meters.  </w:t>
            </w:r>
          </w:p>
          <w:p>
            <w:pPr>
              <w:tabs>
                <w:tab w:val="left" w:pos="172"/>
                <w:tab w:val="left" w:pos="360"/>
              </w:tabs>
              <w:spacing w:after="58" w:line="211" w:lineRule="exact"/>
              <w:rPr>
                <w:rFonts w:ascii="Times" w:hAnsi="Times"/>
                <w:sz w:val="18"/>
              </w:rPr>
            </w:pPr>
          </w:p>
        </w:tc>
      </w:tr>
      <w:tr>
        <w:trPr>
          <w:trHeight w:val="1695"/>
          <w:jc w:val="center"/>
        </w:trPr>
        <w:tc>
          <w:tcPr>
            <w:tcW w:w="11573" w:type="dxa"/>
            <w:tcBorders>
              <w:top w:val="single" w:sz="6" w:space="0" w:color="000000"/>
              <w:bottom w:val="single" w:sz="6" w:space="0" w:color="000000"/>
            </w:tcBorders>
          </w:tcPr>
          <w:p>
            <w:pPr>
              <w:spacing w:line="120" w:lineRule="exact"/>
              <w:rPr>
                <w:rFonts w:ascii="Times" w:hAnsi="Times"/>
                <w:sz w:val="18"/>
              </w:rPr>
            </w:pPr>
          </w:p>
          <w:p>
            <w:pPr>
              <w:tabs>
                <w:tab w:val="left" w:pos="172"/>
                <w:tab w:val="left" w:pos="360"/>
              </w:tabs>
              <w:spacing w:line="211" w:lineRule="exact"/>
              <w:rPr>
                <w:rFonts w:ascii="Times" w:hAnsi="Times"/>
                <w:sz w:val="18"/>
              </w:rPr>
            </w:pPr>
            <w:r>
              <w:rPr>
                <w:rFonts w:ascii="Times" w:hAnsi="Times"/>
                <w:sz w:val="18"/>
              </w:rPr>
              <w:t>17</w:t>
            </w:r>
            <w:r>
              <w:rPr>
                <w:rFonts w:ascii="Times" w:hAnsi="Times"/>
                <w:sz w:val="18"/>
              </w:rPr>
              <w:t>.    Describe probable effects on the population in the area, including the social and economic aspects, and the rural lifestyles.</w:t>
            </w:r>
          </w:p>
          <w:p>
            <w:pPr>
              <w:tabs>
                <w:tab w:val="left" w:pos="172"/>
                <w:tab w:val="left" w:pos="360"/>
              </w:tabs>
              <w:spacing w:line="211" w:lineRule="exact"/>
              <w:rPr>
                <w:rFonts w:ascii="Times" w:hAnsi="Times"/>
                <w:sz w:val="18"/>
              </w:rPr>
            </w:pPr>
          </w:p>
          <w:p>
            <w:pPr>
              <w:tabs>
                <w:tab w:val="left" w:pos="172"/>
                <w:tab w:val="left" w:pos="360"/>
              </w:tabs>
              <w:spacing w:line="211" w:lineRule="exact"/>
              <w:rPr>
                <w:rFonts w:ascii="Times" w:hAnsi="Times"/>
                <w:sz w:val="18"/>
              </w:rPr>
            </w:pPr>
          </w:p>
          <w:p>
            <w:pPr>
              <w:tabs>
                <w:tab w:val="left" w:pos="172"/>
                <w:tab w:val="left" w:pos="360"/>
              </w:tabs>
              <w:spacing w:after="58" w:line="211" w:lineRule="exact"/>
              <w:rPr>
                <w:rFonts w:ascii="Times" w:hAnsi="Times"/>
                <w:sz w:val="18"/>
              </w:rPr>
            </w:pPr>
          </w:p>
        </w:tc>
      </w:tr>
      <w:tr>
        <w:trPr>
          <w:trHeight w:val="2325"/>
          <w:jc w:val="center"/>
        </w:trPr>
        <w:tc>
          <w:tcPr>
            <w:tcW w:w="11573" w:type="dxa"/>
            <w:tcBorders>
              <w:top w:val="single" w:sz="6" w:space="0" w:color="000000"/>
              <w:bottom w:val="single" w:sz="6" w:space="0" w:color="000000"/>
            </w:tcBorders>
          </w:tcPr>
          <w:p>
            <w:pPr>
              <w:tabs>
                <w:tab w:val="left" w:pos="360"/>
              </w:tabs>
              <w:spacing w:line="211" w:lineRule="exact"/>
              <w:rPr>
                <w:rFonts w:ascii="Times" w:hAnsi="Times"/>
                <w:sz w:val="18"/>
              </w:rPr>
            </w:pPr>
            <w:r>
              <w:rPr>
                <w:rFonts w:ascii="Times" w:hAnsi="Times"/>
                <w:sz w:val="18"/>
              </w:rPr>
              <w:t>18</w:t>
            </w:r>
            <w:r>
              <w:rPr>
                <w:rFonts w:ascii="Times" w:hAnsi="Times"/>
                <w:sz w:val="18"/>
              </w:rPr>
              <w:t>.</w:t>
            </w:r>
            <w:r>
              <w:rPr>
                <w:rFonts w:ascii="Times" w:hAnsi="Times"/>
                <w:sz w:val="18"/>
              </w:rPr>
              <w:tab/>
              <w:t>Describe likely environmental effects that the proposed project will have on: (a) air quality; (b) visual impact; (c) surface and ground water quality and quantity; (d)  the control or structural change on any stream or other body of water; (e) existing noise levels; and (f) the surface of the land, including vegetation, permafrost, soil, and soil stability.</w:t>
            </w:r>
          </w:p>
          <w:p>
            <w:pPr>
              <w:tabs>
                <w:tab w:val="left" w:pos="172"/>
                <w:tab w:val="left" w:pos="360"/>
              </w:tabs>
              <w:spacing w:line="211" w:lineRule="exact"/>
              <w:rPr>
                <w:rFonts w:ascii="Times" w:hAnsi="Times"/>
                <w:sz w:val="18"/>
              </w:rPr>
            </w:pPr>
          </w:p>
          <w:p>
            <w:pPr>
              <w:tabs>
                <w:tab w:val="left" w:pos="172"/>
                <w:tab w:val="left" w:pos="360"/>
              </w:tabs>
              <w:spacing w:after="58" w:line="211" w:lineRule="exact"/>
              <w:rPr>
                <w:rFonts w:ascii="Times" w:hAnsi="Times"/>
                <w:sz w:val="18"/>
              </w:rPr>
            </w:pPr>
          </w:p>
        </w:tc>
      </w:tr>
      <w:tr>
        <w:trPr>
          <w:trHeight w:val="1074"/>
          <w:jc w:val="center"/>
        </w:trPr>
        <w:tc>
          <w:tcPr>
            <w:tcW w:w="11573" w:type="dxa"/>
            <w:tcBorders>
              <w:top w:val="single" w:sz="6" w:space="0" w:color="000000"/>
              <w:bottom w:val="single" w:sz="6" w:space="0" w:color="000000"/>
            </w:tcBorders>
          </w:tcPr>
          <w:p>
            <w:pPr>
              <w:tabs>
                <w:tab w:val="left" w:pos="381"/>
              </w:tabs>
              <w:spacing w:line="211" w:lineRule="exact"/>
              <w:rPr>
                <w:rFonts w:ascii="Times" w:hAnsi="Times"/>
                <w:sz w:val="18"/>
              </w:rPr>
            </w:pPr>
            <w:r>
              <w:rPr>
                <w:rFonts w:ascii="Times" w:hAnsi="Times"/>
                <w:sz w:val="18"/>
              </w:rPr>
              <w:t>19</w:t>
            </w:r>
            <w:r>
              <w:rPr>
                <w:rFonts w:ascii="Times" w:hAnsi="Times"/>
                <w:sz w:val="18"/>
              </w:rPr>
              <w:t>.</w:t>
            </w:r>
            <w:r>
              <w:rPr>
                <w:rFonts w:ascii="Times" w:hAnsi="Times"/>
                <w:sz w:val="18"/>
              </w:rPr>
              <w:tab/>
              <w:t>Describe the probable effects that the proposed project will have on (a) populations of fish, plantlife, wildlife, and marine life, including threatened and endangered species; and (b) marine mammals, including hunting, capturing, collecting, or killing these animals.</w:t>
            </w:r>
          </w:p>
          <w:p>
            <w:pPr>
              <w:tabs>
                <w:tab w:val="left" w:pos="172"/>
                <w:tab w:val="left" w:pos="360"/>
              </w:tabs>
              <w:spacing w:line="211" w:lineRule="exact"/>
              <w:rPr>
                <w:rFonts w:ascii="Times" w:hAnsi="Times"/>
                <w:sz w:val="18"/>
              </w:rPr>
            </w:pPr>
          </w:p>
          <w:p>
            <w:pPr>
              <w:tabs>
                <w:tab w:val="left" w:pos="172"/>
                <w:tab w:val="left" w:pos="360"/>
              </w:tabs>
              <w:spacing w:after="58" w:line="211" w:lineRule="exact"/>
              <w:rPr>
                <w:rFonts w:ascii="Times" w:hAnsi="Times"/>
                <w:sz w:val="18"/>
              </w:rPr>
            </w:pPr>
          </w:p>
        </w:tc>
      </w:tr>
      <w:tr>
        <w:trPr>
          <w:trHeight w:val="3117"/>
          <w:jc w:val="center"/>
        </w:trPr>
        <w:tc>
          <w:tcPr>
            <w:tcW w:w="11573" w:type="dxa"/>
            <w:tcBorders>
              <w:top w:val="single" w:sz="6" w:space="0" w:color="000000"/>
              <w:bottom w:val="single" w:sz="6" w:space="0" w:color="000000"/>
            </w:tcBorders>
          </w:tcPr>
          <w:p>
            <w:pPr>
              <w:spacing w:line="120" w:lineRule="exact"/>
              <w:rPr>
                <w:rFonts w:ascii="Times" w:hAnsi="Times"/>
                <w:sz w:val="18"/>
              </w:rPr>
            </w:pPr>
          </w:p>
          <w:p>
            <w:pPr>
              <w:numPr>
                <w:ilvl w:val="0"/>
                <w:numId w:val="2"/>
              </w:numPr>
              <w:tabs>
                <w:tab w:val="left" w:pos="360"/>
              </w:tabs>
              <w:spacing w:line="211" w:lineRule="exact"/>
              <w:ind w:left="0" w:firstLine="0"/>
              <w:rPr>
                <w:rFonts w:ascii="Times" w:hAnsi="Times"/>
                <w:sz w:val="18"/>
              </w:rPr>
            </w:pPr>
            <w:r>
              <w:rPr>
                <w:rFonts w:ascii="Times" w:hAnsi="Times"/>
                <w:sz w:val="18"/>
              </w:rPr>
              <w:t xml:space="preserve">State whether any hazardous </w:t>
            </w:r>
            <w:r>
              <w:rPr>
                <w:rFonts w:ascii="Times" w:hAnsi="Times"/>
                <w:sz w:val="18"/>
              </w:rPr>
              <w:t>substance</w:t>
            </w:r>
            <w:r>
              <w:rPr>
                <w:rFonts w:ascii="Times" w:hAnsi="Times"/>
                <w:sz w:val="18"/>
              </w:rPr>
              <w:t xml:space="preserve">, as defined in this paragraph, will be used, produced, transported or stored on or within the </w:t>
            </w:r>
            <w:r>
              <w:rPr>
                <w:rFonts w:ascii="Times" w:hAnsi="Times"/>
                <w:sz w:val="18"/>
              </w:rPr>
              <w:t>area of the outgrant</w:t>
            </w:r>
            <w:r>
              <w:rPr>
                <w:rFonts w:ascii="Times" w:hAnsi="Times"/>
                <w:sz w:val="18"/>
              </w:rPr>
              <w:t xml:space="preserve">, or used in the construction, operation, maintenance or termination of </w:t>
            </w:r>
            <w:r>
              <w:rPr>
                <w:rFonts w:ascii="Times" w:hAnsi="Times"/>
                <w:sz w:val="18"/>
              </w:rPr>
              <w:t>the outgrant</w:t>
            </w:r>
            <w:r>
              <w:rPr>
                <w:rFonts w:ascii="Times" w:hAnsi="Times"/>
                <w:sz w:val="18"/>
              </w:rPr>
              <w:t xml:space="preserve">.  "Hazardous </w:t>
            </w:r>
            <w:r>
              <w:rPr>
                <w:rFonts w:ascii="Times" w:hAnsi="Times"/>
                <w:sz w:val="18"/>
              </w:rPr>
              <w:t>substance</w:t>
            </w:r>
            <w:r>
              <w:rPr>
                <w:rFonts w:ascii="Times" w:hAnsi="Times"/>
                <w:sz w:val="18"/>
              </w:rPr>
              <w:t>" means any substance, pollutant or contaminant that is listed as hazardous under the Comprehensive Environmental Response</w:t>
            </w:r>
            <w:r>
              <w:rPr>
                <w:rFonts w:ascii="Times" w:hAnsi="Times"/>
                <w:sz w:val="18"/>
              </w:rPr>
              <w:t>, Compensation, and</w:t>
            </w:r>
            <w:r>
              <w:rPr>
                <w:rFonts w:ascii="Times" w:hAnsi="Times"/>
                <w:sz w:val="18"/>
              </w:rPr>
              <w:t xml:space="preserve"> Liability Act of 1980</w:t>
            </w:r>
            <w:r>
              <w:rPr>
                <w:rFonts w:ascii="Times" w:hAnsi="Times"/>
                <w:sz w:val="18"/>
              </w:rPr>
              <w:t xml:space="preserve"> (CERCLA)</w:t>
            </w:r>
            <w:r>
              <w:rPr>
                <w:rFonts w:ascii="Times" w:hAnsi="Times"/>
                <w:sz w:val="18"/>
              </w:rPr>
              <w:t>, as amended, 42 U.S.C. 9601 et se</w:t>
            </w:r>
            <w:r>
              <w:rPr>
                <w:rFonts w:ascii="Times" w:hAnsi="Times"/>
                <w:sz w:val="18"/>
              </w:rPr>
              <w:t xml:space="preserve">q., </w:t>
            </w:r>
            <w:r>
              <w:rPr>
                <w:rFonts w:ascii="Times" w:hAnsi="Times"/>
                <w:sz w:val="18"/>
              </w:rPr>
              <w:t>and its</w:t>
            </w:r>
            <w:r>
              <w:rPr>
                <w:rFonts w:ascii="Times" w:hAnsi="Times"/>
                <w:sz w:val="18"/>
              </w:rPr>
              <w:t xml:space="preserve"> regulations.  The </w:t>
            </w:r>
            <w:r>
              <w:rPr>
                <w:rFonts w:ascii="Times" w:hAnsi="Times"/>
                <w:sz w:val="18"/>
              </w:rPr>
              <w:t>definition of hazardous substances under CERCLA includes any "</w:t>
            </w:r>
            <w:r>
              <w:rPr>
                <w:rFonts w:ascii="Times" w:hAnsi="Times"/>
                <w:sz w:val="18"/>
              </w:rPr>
              <w:t>hazardous waste</w:t>
            </w:r>
            <w:r>
              <w:rPr>
                <w:rFonts w:ascii="Times" w:hAnsi="Times"/>
                <w:sz w:val="18"/>
              </w:rPr>
              <w:t xml:space="preserve">" as defined </w:t>
            </w:r>
            <w:r>
              <w:rPr>
                <w:rFonts w:ascii="Times" w:hAnsi="Times"/>
                <w:sz w:val="18"/>
              </w:rPr>
              <w:t>in the</w:t>
            </w:r>
            <w:r>
              <w:rPr>
                <w:rFonts w:ascii="Times" w:hAnsi="Times"/>
                <w:sz w:val="18"/>
              </w:rPr>
              <w:t xml:space="preserve"> Resource Conservation and Recovery Act of 1976 (RCRA), as amended, 42 U.S.C. 6901 et seq., and its regulations.  The term hazardous </w:t>
            </w:r>
            <w:r>
              <w:rPr>
                <w:rFonts w:ascii="Times" w:hAnsi="Times"/>
                <w:sz w:val="18"/>
              </w:rPr>
              <w:t>substances</w:t>
            </w:r>
            <w:r>
              <w:rPr>
                <w:rFonts w:ascii="Times" w:hAnsi="Times"/>
                <w:sz w:val="18"/>
              </w:rPr>
              <w:t xml:space="preserve"> </w:t>
            </w:r>
            <w:r>
              <w:rPr>
                <w:rFonts w:ascii="Times" w:hAnsi="Times"/>
                <w:sz w:val="18"/>
              </w:rPr>
              <w:t xml:space="preserve">also includes any nuclear or byproduct material as defined by the Atomic Energy Act of 1954, as amended, 42 U.S.C. 2011 et seq.  </w:t>
            </w:r>
            <w:r>
              <w:rPr>
                <w:rFonts w:ascii="Times" w:hAnsi="Times"/>
                <w:sz w:val="18"/>
              </w:rPr>
              <w:t>Additionally, state whether any petroleum products</w:t>
            </w:r>
            <w:r>
              <w:rPr>
                <w:rFonts w:ascii="Times" w:hAnsi="Times"/>
                <w:sz w:val="18"/>
              </w:rPr>
              <w:t xml:space="preserve">, </w:t>
            </w:r>
            <w:r>
              <w:rPr>
                <w:rFonts w:ascii="Times" w:hAnsi="Times"/>
                <w:sz w:val="18"/>
              </w:rPr>
              <w:t xml:space="preserve">including crude oil or any fraction thereof that is not otherwise specifically listed or designated as a hazardous substance </w:t>
            </w:r>
            <w:r>
              <w:rPr>
                <w:rFonts w:ascii="Times" w:hAnsi="Times"/>
                <w:sz w:val="18"/>
              </w:rPr>
              <w:t>under CERCL</w:t>
            </w:r>
            <w:r>
              <w:rPr>
                <w:rFonts w:ascii="Times" w:hAnsi="Times"/>
                <w:sz w:val="18"/>
              </w:rPr>
              <w:t>A Section 101(14)</w:t>
            </w:r>
            <w:r>
              <w:rPr>
                <w:rFonts w:ascii="Times" w:hAnsi="Times"/>
                <w:sz w:val="18"/>
              </w:rPr>
              <w:t xml:space="preserve">, </w:t>
            </w:r>
            <w:r>
              <w:rPr>
                <w:rFonts w:ascii="Times" w:hAnsi="Times"/>
                <w:sz w:val="18"/>
              </w:rPr>
              <w:t xml:space="preserve"> will be used, produced, transported or stored within the area of the outgrant, or used in the construction, operation, maintenance or termination of the outgrant.</w:t>
            </w:r>
          </w:p>
          <w:p>
            <w:pPr>
              <w:spacing w:line="211" w:lineRule="exact"/>
              <w:rPr>
                <w:rFonts w:ascii="Times" w:hAnsi="Times"/>
                <w:sz w:val="18"/>
              </w:rPr>
            </w:pPr>
          </w:p>
          <w:p>
            <w:pPr>
              <w:spacing w:line="211" w:lineRule="exact"/>
              <w:rPr>
                <w:rFonts w:ascii="Times" w:hAnsi="Times"/>
                <w:sz w:val="18"/>
              </w:rPr>
            </w:pPr>
          </w:p>
          <w:p>
            <w:pPr>
              <w:tabs>
                <w:tab w:val="left" w:pos="360"/>
              </w:tabs>
              <w:spacing w:line="211" w:lineRule="exact"/>
              <w:ind w:left="360"/>
              <w:rPr>
                <w:rFonts w:ascii="Times" w:hAnsi="Times"/>
                <w:sz w:val="18"/>
              </w:rPr>
            </w:pPr>
          </w:p>
          <w:p>
            <w:pPr>
              <w:tabs>
                <w:tab w:val="left" w:pos="172"/>
                <w:tab w:val="left" w:pos="360"/>
              </w:tabs>
              <w:spacing w:line="211" w:lineRule="exact"/>
              <w:rPr>
                <w:rFonts w:ascii="Times" w:hAnsi="Times"/>
                <w:sz w:val="18"/>
              </w:rPr>
            </w:pPr>
          </w:p>
          <w:p>
            <w:pPr>
              <w:tabs>
                <w:tab w:val="left" w:pos="172"/>
                <w:tab w:val="left" w:pos="360"/>
              </w:tabs>
              <w:spacing w:line="211" w:lineRule="exact"/>
              <w:rPr>
                <w:rFonts w:ascii="Times" w:hAnsi="Times"/>
                <w:sz w:val="18"/>
              </w:rPr>
            </w:pPr>
          </w:p>
          <w:p>
            <w:pPr>
              <w:tabs>
                <w:tab w:val="left" w:pos="172"/>
                <w:tab w:val="left" w:pos="360"/>
              </w:tabs>
              <w:spacing w:after="58" w:line="211" w:lineRule="exact"/>
              <w:rPr>
                <w:rFonts w:ascii="Times" w:hAnsi="Times"/>
                <w:sz w:val="18"/>
              </w:rPr>
            </w:pPr>
          </w:p>
        </w:tc>
      </w:tr>
      <w:tr>
        <w:trPr>
          <w:trHeight w:val="730"/>
          <w:jc w:val="center"/>
        </w:trPr>
        <w:tc>
          <w:tcPr>
            <w:tcW w:w="11573" w:type="dxa"/>
            <w:tcBorders>
              <w:top w:val="single" w:sz="6" w:space="0" w:color="000000"/>
            </w:tcBorders>
          </w:tcPr>
          <w:p>
            <w:pPr>
              <w:tabs>
                <w:tab w:val="left" w:pos="360"/>
              </w:tabs>
              <w:spacing w:line="211" w:lineRule="exact"/>
              <w:rPr>
                <w:rFonts w:ascii="Times" w:hAnsi="Times"/>
                <w:sz w:val="18"/>
              </w:rPr>
            </w:pPr>
            <w:r>
              <w:rPr>
                <w:rFonts w:ascii="Times" w:hAnsi="Times"/>
                <w:sz w:val="18"/>
              </w:rPr>
              <w:t>2</w:t>
            </w:r>
            <w:r>
              <w:rPr>
                <w:rFonts w:ascii="Times" w:hAnsi="Times"/>
                <w:sz w:val="18"/>
              </w:rPr>
              <w:t>1</w:t>
            </w:r>
            <w:r>
              <w:rPr>
                <w:rFonts w:ascii="Times" w:hAnsi="Times"/>
                <w:sz w:val="18"/>
              </w:rPr>
              <w:t>.</w:t>
            </w:r>
            <w:r>
              <w:rPr>
                <w:rFonts w:ascii="Times" w:hAnsi="Times"/>
                <w:sz w:val="18"/>
              </w:rPr>
              <w:tab/>
            </w:r>
            <w:r>
              <w:rPr>
                <w:rFonts w:ascii="Times" w:hAnsi="Times"/>
                <w:sz w:val="18"/>
              </w:rPr>
              <w:t xml:space="preserve">It is the FAA’s policy to charge fair market value </w:t>
            </w:r>
            <w:r>
              <w:rPr>
                <w:rFonts w:ascii="Times" w:hAnsi="Times"/>
                <w:sz w:val="18"/>
              </w:rPr>
              <w:t xml:space="preserve">(FMV) for use of its property. </w:t>
            </w:r>
            <w:r>
              <w:rPr>
                <w:rFonts w:ascii="Times" w:hAnsi="Times"/>
                <w:sz w:val="18"/>
              </w:rPr>
              <w:t xml:space="preserve"> If you have any comparable market information that will assist FAA in establishing FMV, attach it to this request. </w:t>
            </w:r>
            <w:r>
              <w:rPr>
                <w:rFonts w:ascii="Times" w:hAnsi="Times"/>
                <w:i/>
                <w:sz w:val="18"/>
              </w:rPr>
              <w:t>(Information provided will not necessarily be used by the FAA to establish FMV.)</w:t>
            </w:r>
          </w:p>
          <w:p>
            <w:pPr>
              <w:tabs>
                <w:tab w:val="left" w:pos="172"/>
                <w:tab w:val="left" w:pos="360"/>
              </w:tabs>
              <w:spacing w:line="211" w:lineRule="exact"/>
              <w:rPr>
                <w:rFonts w:ascii="Times" w:hAnsi="Times"/>
                <w:sz w:val="18"/>
              </w:rPr>
            </w:pPr>
          </w:p>
          <w:p>
            <w:pPr>
              <w:tabs>
                <w:tab w:val="left" w:pos="172"/>
                <w:tab w:val="left" w:pos="360"/>
              </w:tabs>
              <w:spacing w:after="58" w:line="211" w:lineRule="exact"/>
              <w:rPr>
                <w:rFonts w:ascii="Times" w:hAnsi="Times"/>
                <w:sz w:val="18"/>
              </w:rPr>
            </w:pPr>
          </w:p>
        </w:tc>
      </w:tr>
    </w:tbl>
    <w:p/>
    <w:tbl>
      <w:tblPr>
        <w:tblW w:w="0" w:type="auto"/>
        <w:jc w:val="center"/>
        <w:tblLayout w:type="fixed"/>
        <w:tblCellMar>
          <w:left w:w="120" w:type="dxa"/>
          <w:right w:w="120" w:type="dxa"/>
        </w:tblCellMar>
        <w:tblLook w:val="0000" w:firstRow="0" w:lastRow="0" w:firstColumn="0" w:lastColumn="0" w:noHBand="0" w:noVBand="0"/>
      </w:tblPr>
      <w:tblGrid>
        <w:gridCol w:w="11573"/>
      </w:tblGrid>
      <w:tr>
        <w:trPr>
          <w:jc w:val="center"/>
        </w:trPr>
        <w:tc>
          <w:tcPr>
            <w:tcW w:w="11573" w:type="dxa"/>
            <w:tcBorders>
              <w:top w:val="double" w:sz="6" w:space="0" w:color="000000"/>
              <w:bottom w:val="double" w:sz="6" w:space="0" w:color="000000"/>
            </w:tcBorders>
            <w:vAlign w:val="bottom"/>
          </w:tcPr>
          <w:p>
            <w:pPr>
              <w:tabs>
                <w:tab w:val="left" w:pos="172"/>
                <w:tab w:val="left" w:pos="360"/>
              </w:tabs>
              <w:spacing w:after="58"/>
              <w:rPr>
                <w:sz w:val="18"/>
              </w:rPr>
            </w:pPr>
            <w:r>
              <w:rPr>
                <w:sz w:val="18"/>
              </w:rPr>
              <w:fldChar w:fldCharType="begin"/>
            </w:r>
            <w:r>
              <w:rPr>
                <w:sz w:val="18"/>
              </w:rPr>
              <w:instrText>ADVANCE \u7</w:instrText>
            </w:r>
            <w:r>
              <w:rPr>
                <w:sz w:val="18"/>
              </w:rPr>
              <w:fldChar w:fldCharType="end"/>
            </w:r>
            <w:r>
              <w:rPr>
                <w:sz w:val="18"/>
              </w:rPr>
              <w:t>I HEREBY CERTIFY, That I am of legal age and authorized to do business in the State and that I have personally examined the information contained in the application and believe that the information submitted is correct to the best of my knowledge.</w:t>
            </w:r>
          </w:p>
        </w:tc>
      </w:tr>
    </w:tbl>
    <w:p/>
    <w:tbl>
      <w:tblPr>
        <w:tblW w:w="0" w:type="auto"/>
        <w:tblLayout w:type="fixed"/>
        <w:tblCellMar>
          <w:left w:w="120" w:type="dxa"/>
          <w:right w:w="120" w:type="dxa"/>
        </w:tblCellMar>
        <w:tblLook w:val="0000" w:firstRow="0" w:lastRow="0" w:firstColumn="0" w:lastColumn="0" w:noHBand="0" w:noVBand="0"/>
      </w:tblPr>
      <w:tblGrid>
        <w:gridCol w:w="9103"/>
        <w:gridCol w:w="2470"/>
      </w:tblGrid>
      <w:tr>
        <w:tc>
          <w:tcPr>
            <w:tcW w:w="9103" w:type="dxa"/>
            <w:tcBorders>
              <w:bottom w:val="double" w:sz="6" w:space="0" w:color="000000"/>
              <w:right w:val="single" w:sz="6" w:space="0" w:color="000000"/>
            </w:tcBorders>
          </w:tcPr>
          <w:p>
            <w:pPr>
              <w:tabs>
                <w:tab w:val="left" w:pos="172"/>
                <w:tab w:val="left" w:pos="360"/>
              </w:tabs>
              <w:rPr>
                <w:rFonts w:ascii="Times" w:hAnsi="Times"/>
                <w:sz w:val="18"/>
              </w:rPr>
            </w:pPr>
            <w:r>
              <w:rPr>
                <w:rFonts w:ascii="Times" w:hAnsi="Times"/>
                <w:sz w:val="18"/>
              </w:rPr>
              <w:fldChar w:fldCharType="begin"/>
            </w:r>
            <w:r>
              <w:rPr>
                <w:rFonts w:ascii="Times" w:hAnsi="Times"/>
                <w:sz w:val="18"/>
              </w:rPr>
              <w:instrText>ADVANCE \u7</w:instrText>
            </w:r>
            <w:r>
              <w:rPr>
                <w:rFonts w:ascii="Times" w:hAnsi="Times"/>
                <w:sz w:val="18"/>
              </w:rPr>
              <w:fldChar w:fldCharType="end"/>
            </w:r>
            <w:r>
              <w:rPr>
                <w:rFonts w:ascii="Times" w:hAnsi="Times"/>
                <w:sz w:val="18"/>
              </w:rPr>
              <w:t>Signature of Applicant</w:t>
            </w:r>
          </w:p>
          <w:p>
            <w:pPr>
              <w:tabs>
                <w:tab w:val="left" w:pos="172"/>
                <w:tab w:val="left" w:pos="360"/>
              </w:tabs>
              <w:spacing w:after="115"/>
              <w:rPr>
                <w:rFonts w:ascii="Times" w:hAnsi="Times"/>
                <w:sz w:val="18"/>
              </w:rPr>
            </w:pPr>
          </w:p>
        </w:tc>
        <w:tc>
          <w:tcPr>
            <w:tcW w:w="2470" w:type="dxa"/>
            <w:tcBorders>
              <w:left w:val="single" w:sz="6" w:space="0" w:color="000000"/>
              <w:bottom w:val="double" w:sz="6" w:space="0" w:color="000000"/>
            </w:tcBorders>
          </w:tcPr>
          <w:p>
            <w:pPr>
              <w:tabs>
                <w:tab w:val="left" w:pos="172"/>
                <w:tab w:val="left" w:pos="360"/>
              </w:tabs>
              <w:rPr>
                <w:rFonts w:ascii="Times" w:hAnsi="Times"/>
                <w:sz w:val="18"/>
              </w:rPr>
            </w:pPr>
            <w:r>
              <w:rPr>
                <w:rFonts w:ascii="Times" w:hAnsi="Times"/>
                <w:sz w:val="18"/>
              </w:rPr>
              <w:fldChar w:fldCharType="begin"/>
            </w:r>
            <w:r>
              <w:rPr>
                <w:rFonts w:ascii="Times" w:hAnsi="Times"/>
                <w:sz w:val="18"/>
              </w:rPr>
              <w:instrText>ADVANCE \u7</w:instrText>
            </w:r>
            <w:r>
              <w:rPr>
                <w:rFonts w:ascii="Times" w:hAnsi="Times"/>
                <w:sz w:val="18"/>
              </w:rPr>
              <w:fldChar w:fldCharType="end"/>
            </w:r>
            <w:r>
              <w:rPr>
                <w:rFonts w:ascii="Times" w:hAnsi="Times"/>
                <w:sz w:val="18"/>
              </w:rPr>
              <w:t>Date</w:t>
            </w:r>
          </w:p>
          <w:p>
            <w:pPr>
              <w:tabs>
                <w:tab w:val="left" w:pos="172"/>
                <w:tab w:val="left" w:pos="360"/>
              </w:tabs>
              <w:spacing w:after="115"/>
              <w:rPr>
                <w:rFonts w:ascii="Times" w:hAnsi="Times"/>
                <w:sz w:val="18"/>
              </w:rPr>
            </w:pPr>
          </w:p>
        </w:tc>
      </w:tr>
      <w:tr>
        <w:tblPrEx>
          <w:jc w:val="center"/>
        </w:tblPrEx>
        <w:trPr>
          <w:jc w:val="center"/>
        </w:trPr>
        <w:tc>
          <w:tcPr>
            <w:tcW w:w="11573" w:type="dxa"/>
            <w:gridSpan w:val="2"/>
            <w:tcBorders>
              <w:bottom w:val="double" w:sz="6" w:space="0" w:color="000000"/>
            </w:tcBorders>
          </w:tcPr>
          <w:p>
            <w:pPr>
              <w:tabs>
                <w:tab w:val="left" w:pos="172"/>
                <w:tab w:val="left" w:pos="360"/>
              </w:tabs>
              <w:rPr>
                <w:rFonts w:ascii="Times" w:hAnsi="Times"/>
                <w:sz w:val="18"/>
              </w:rPr>
            </w:pPr>
            <w:r>
              <w:rPr>
                <w:sz w:val="18"/>
              </w:rPr>
              <w:fldChar w:fldCharType="begin"/>
            </w:r>
            <w:r>
              <w:rPr>
                <w:sz w:val="18"/>
              </w:rPr>
              <w:instrText>ADVANCE \u7</w:instrText>
            </w:r>
            <w:r>
              <w:rPr>
                <w:sz w:val="18"/>
              </w:rPr>
              <w:fldChar w:fldCharType="end"/>
            </w:r>
            <w:r>
              <w:rPr>
                <w:rFonts w:ascii="Times" w:hAnsi="Times"/>
                <w:sz w:val="18"/>
              </w:rPr>
              <w:t>Title 18, U.S.C. Section 1001, makes it a crime for any person knowingly and willfully to make to any department or agency of the United States any false, fictitious, or fraudulent statements or representations as to any matter within its jurisdiction.</w:t>
            </w:r>
          </w:p>
        </w:tc>
      </w:tr>
    </w:tbl>
    <w:p>
      <w:pPr>
        <w:tabs>
          <w:tab w:val="center" w:pos="5666"/>
        </w:tabs>
        <w:spacing w:line="211" w:lineRule="exact"/>
        <w:rPr>
          <w:rFonts w:ascii="Times" w:hAnsi="Times"/>
          <w:sz w:val="18"/>
        </w:rPr>
        <w:sectPr>
          <w:headerReference w:type="even" r:id="rId9"/>
          <w:headerReference w:type="default" r:id="rId10"/>
          <w:footerReference w:type="even" r:id="rId11"/>
          <w:footerReference w:type="default" r:id="rId12"/>
          <w:headerReference w:type="first" r:id="rId13"/>
          <w:footerReference w:type="first" r:id="rId14"/>
          <w:pgSz w:w="12240" w:h="15840"/>
          <w:pgMar w:top="360" w:right="360" w:bottom="292" w:left="547" w:header="360" w:footer="292" w:gutter="0"/>
          <w:cols w:space="720"/>
          <w:noEndnote/>
        </w:sectPr>
      </w:pPr>
    </w:p>
    <w:p>
      <w:pPr>
        <w:spacing w:line="182" w:lineRule="exact"/>
        <w:ind w:left="3774" w:right="2770" w:hanging="984"/>
        <w:rPr>
          <w:rFonts w:eastAsia="Arial"/>
          <w:sz w:val="22"/>
          <w:szCs w:val="22"/>
        </w:rPr>
      </w:pPr>
      <w:r>
        <w:rPr>
          <w:sz w:val="28"/>
        </w:rPr>
        <w:lastRenderedPageBreak/>
        <w:br w:type="page"/>
      </w:r>
      <w:r>
        <w:rPr>
          <w:rFonts w:eastAsia="Arial"/>
          <w:spacing w:val="-2"/>
          <w:sz w:val="22"/>
          <w:szCs w:val="22"/>
        </w:rPr>
        <w:lastRenderedPageBreak/>
        <w:t>APPLICATIO</w:t>
      </w:r>
      <w:r>
        <w:rPr>
          <w:rFonts w:eastAsia="Arial"/>
          <w:sz w:val="22"/>
          <w:szCs w:val="22"/>
        </w:rPr>
        <w:t>N</w:t>
      </w:r>
      <w:r>
        <w:rPr>
          <w:rFonts w:eastAsia="Arial"/>
          <w:spacing w:val="-10"/>
          <w:sz w:val="22"/>
          <w:szCs w:val="22"/>
        </w:rPr>
        <w:t xml:space="preserve"> </w:t>
      </w:r>
      <w:r>
        <w:rPr>
          <w:rFonts w:eastAsia="Arial"/>
          <w:spacing w:val="-8"/>
          <w:sz w:val="22"/>
          <w:szCs w:val="22"/>
        </w:rPr>
        <w:t>FO</w:t>
      </w:r>
      <w:r>
        <w:rPr>
          <w:rFonts w:eastAsia="Arial"/>
          <w:sz w:val="22"/>
          <w:szCs w:val="22"/>
        </w:rPr>
        <w:t>R</w:t>
      </w:r>
      <w:r>
        <w:rPr>
          <w:rFonts w:eastAsia="Arial"/>
          <w:spacing w:val="-3"/>
          <w:sz w:val="22"/>
          <w:szCs w:val="22"/>
        </w:rPr>
        <w:t xml:space="preserve"> OUTGRANT ON FAA PROPERTY</w:t>
      </w:r>
    </w:p>
    <w:p>
      <w:pPr>
        <w:jc w:val="center"/>
        <w:rPr>
          <w:sz w:val="22"/>
          <w:szCs w:val="22"/>
        </w:rPr>
      </w:pPr>
    </w:p>
    <w:p>
      <w:pPr>
        <w:rPr>
          <w:sz w:val="22"/>
          <w:szCs w:val="22"/>
        </w:rPr>
      </w:pPr>
    </w:p>
    <w:p>
      <w:pPr>
        <w:rPr>
          <w:sz w:val="22"/>
          <w:szCs w:val="22"/>
          <w:u w:val="single"/>
        </w:rPr>
      </w:pPr>
      <w:r>
        <w:rPr>
          <w:sz w:val="22"/>
          <w:szCs w:val="22"/>
          <w:u w:val="single"/>
        </w:rPr>
        <w:t>GENERAL INFORMATION:</w:t>
      </w:r>
    </w:p>
    <w:p>
      <w:pPr>
        <w:rPr>
          <w:sz w:val="22"/>
          <w:szCs w:val="22"/>
        </w:rPr>
      </w:pPr>
      <w:r>
        <w:rPr>
          <w:sz w:val="22"/>
          <w:szCs w:val="22"/>
        </w:rPr>
        <w:t>This application will be used when applying for use of FAA real property, including lands, buildings and/or other structures.</w:t>
      </w:r>
    </w:p>
    <w:p>
      <w:pPr>
        <w:rPr>
          <w:sz w:val="22"/>
          <w:szCs w:val="22"/>
        </w:rPr>
      </w:pPr>
    </w:p>
    <w:p>
      <w:pPr>
        <w:rPr>
          <w:sz w:val="22"/>
          <w:szCs w:val="22"/>
        </w:rPr>
      </w:pPr>
    </w:p>
    <w:p>
      <w:pPr>
        <w:rPr>
          <w:sz w:val="22"/>
          <w:szCs w:val="22"/>
          <w:u w:val="single"/>
        </w:rPr>
      </w:pPr>
      <w:r>
        <w:rPr>
          <w:sz w:val="22"/>
          <w:szCs w:val="22"/>
          <w:u w:val="single"/>
        </w:rPr>
        <w:t>SPECIFIC INSTRUCTIONS</w:t>
      </w:r>
      <w:r>
        <w:rPr>
          <w:sz w:val="22"/>
          <w:szCs w:val="22"/>
          <w:u w:val="single"/>
        </w:rPr>
        <w:t>:</w:t>
      </w:r>
    </w:p>
    <w:p>
      <w:pPr>
        <w:rPr>
          <w:sz w:val="22"/>
          <w:szCs w:val="22"/>
        </w:rPr>
      </w:pPr>
    </w:p>
    <w:p>
      <w:pPr>
        <w:rPr>
          <w:sz w:val="22"/>
          <w:szCs w:val="22"/>
        </w:rPr>
      </w:pPr>
      <w:r>
        <w:rPr>
          <w:sz w:val="22"/>
          <w:szCs w:val="22"/>
        </w:rPr>
        <w:t>Items not listed are s</w:t>
      </w:r>
      <w:r>
        <w:rPr>
          <w:sz w:val="22"/>
          <w:szCs w:val="22"/>
        </w:rPr>
        <w:t>elf-explanatory.</w:t>
      </w:r>
    </w:p>
    <w:p>
      <w:pPr>
        <w:rPr>
          <w:sz w:val="22"/>
          <w:szCs w:val="22"/>
        </w:rPr>
      </w:pPr>
    </w:p>
    <w:p>
      <w:pPr>
        <w:rPr>
          <w:sz w:val="22"/>
          <w:szCs w:val="22"/>
        </w:rPr>
      </w:pPr>
      <w:r>
        <w:rPr>
          <w:sz w:val="22"/>
          <w:szCs w:val="22"/>
        </w:rPr>
        <w:t>Items that do not apply should be marked “N/A”.</w:t>
      </w:r>
      <w:r>
        <w:rPr>
          <w:sz w:val="22"/>
          <w:szCs w:val="22"/>
        </w:rPr>
        <w:t xml:space="preserve">  </w:t>
      </w:r>
    </w:p>
    <w:p>
      <w:pPr>
        <w:rPr>
          <w:sz w:val="22"/>
          <w:szCs w:val="22"/>
        </w:rPr>
      </w:pPr>
    </w:p>
    <w:p>
      <w:pPr>
        <w:rPr>
          <w:sz w:val="22"/>
          <w:szCs w:val="22"/>
        </w:rPr>
      </w:pPr>
      <w:r>
        <w:rPr>
          <w:sz w:val="22"/>
          <w:szCs w:val="22"/>
        </w:rPr>
        <w:t>If additional space is needed to complete any item, please put the information on a separate sheet of paper and identify it as "Continuation of Item ".</w:t>
      </w:r>
    </w:p>
    <w:p>
      <w:pPr>
        <w:rPr>
          <w:sz w:val="22"/>
          <w:szCs w:val="22"/>
        </w:rPr>
      </w:pPr>
      <w:r>
        <w:rPr>
          <w:sz w:val="22"/>
          <w:szCs w:val="22"/>
        </w:rPr>
        <w:br/>
      </w:r>
      <w:r>
        <w:rPr>
          <w:sz w:val="22"/>
          <w:szCs w:val="22"/>
        </w:rPr>
        <w:t>Application must be signed by the applicant or applicant's authorized representative.</w:t>
      </w:r>
    </w:p>
    <w:p>
      <w:pPr>
        <w:rPr>
          <w:sz w:val="22"/>
          <w:szCs w:val="22"/>
        </w:rPr>
      </w:pPr>
    </w:p>
    <w:p>
      <w:pPr>
        <w:rPr>
          <w:sz w:val="22"/>
          <w:szCs w:val="22"/>
        </w:rPr>
      </w:pPr>
    </w:p>
    <w:p>
      <w:pPr>
        <w:rPr>
          <w:sz w:val="22"/>
          <w:szCs w:val="22"/>
        </w:rPr>
      </w:pPr>
      <w:r>
        <w:rPr>
          <w:sz w:val="22"/>
          <w:szCs w:val="22"/>
        </w:rPr>
        <w:br/>
      </w:r>
      <w:r>
        <w:rPr>
          <w:sz w:val="22"/>
          <w:szCs w:val="22"/>
        </w:rPr>
        <w:t>Item</w:t>
      </w:r>
      <w:r>
        <w:rPr>
          <w:sz w:val="22"/>
          <w:szCs w:val="22"/>
        </w:rPr>
        <w:t>(s)</w:t>
      </w:r>
      <w:r>
        <w:rPr>
          <w:sz w:val="22"/>
          <w:szCs w:val="22"/>
        </w:rPr>
        <w:t>:</w:t>
      </w:r>
    </w:p>
    <w:p>
      <w:pPr>
        <w:rPr>
          <w:sz w:val="22"/>
          <w:szCs w:val="22"/>
        </w:rPr>
      </w:pPr>
    </w:p>
    <w:p>
      <w:pPr>
        <w:ind w:left="720"/>
        <w:rPr>
          <w:sz w:val="22"/>
          <w:szCs w:val="22"/>
        </w:rPr>
      </w:pPr>
      <w:r>
        <w:rPr>
          <w:sz w:val="22"/>
          <w:szCs w:val="22"/>
        </w:rPr>
        <w:t>8</w:t>
      </w:r>
      <w:r>
        <w:rPr>
          <w:sz w:val="22"/>
          <w:szCs w:val="22"/>
        </w:rPr>
        <w:t>)</w:t>
      </w:r>
      <w:r>
        <w:rPr>
          <w:sz w:val="22"/>
          <w:szCs w:val="22"/>
        </w:rPr>
        <w:t xml:space="preserve">  Generally, the map must </w:t>
      </w:r>
      <w:r>
        <w:rPr>
          <w:sz w:val="22"/>
          <w:szCs w:val="22"/>
        </w:rPr>
        <w:t>show the section(s), township(s), and ranges within which the project is to be located.   Show the proposed locat</w:t>
      </w:r>
      <w:r>
        <w:rPr>
          <w:sz w:val="22"/>
          <w:szCs w:val="22"/>
        </w:rPr>
        <w:t xml:space="preserve">ion of </w:t>
      </w:r>
      <w:r>
        <w:rPr>
          <w:sz w:val="22"/>
          <w:szCs w:val="22"/>
        </w:rPr>
        <w:t xml:space="preserve">the project on </w:t>
      </w:r>
      <w:r>
        <w:rPr>
          <w:sz w:val="22"/>
          <w:szCs w:val="22"/>
        </w:rPr>
        <w:t>the map as accurately as possible.   You may be asked to provide a detailed survey map.   The FAA will provide additional instructions.</w:t>
      </w:r>
    </w:p>
    <w:p>
      <w:pPr>
        <w:ind w:left="720"/>
        <w:rPr>
          <w:sz w:val="22"/>
          <w:szCs w:val="22"/>
        </w:rPr>
      </w:pPr>
    </w:p>
    <w:p>
      <w:pPr>
        <w:ind w:left="720"/>
        <w:rPr>
          <w:sz w:val="22"/>
          <w:szCs w:val="22"/>
        </w:rPr>
      </w:pPr>
      <w:r>
        <w:rPr>
          <w:sz w:val="22"/>
          <w:szCs w:val="22"/>
        </w:rPr>
        <w:t>9, 10, and 1</w:t>
      </w:r>
      <w:r>
        <w:rPr>
          <w:sz w:val="22"/>
          <w:szCs w:val="22"/>
        </w:rPr>
        <w:t>1</w:t>
      </w:r>
      <w:r>
        <w:rPr>
          <w:sz w:val="22"/>
          <w:szCs w:val="22"/>
        </w:rPr>
        <w:t>)</w:t>
      </w:r>
      <w:r>
        <w:rPr>
          <w:sz w:val="22"/>
          <w:szCs w:val="22"/>
        </w:rPr>
        <w:t xml:space="preserve"> </w:t>
      </w:r>
      <w:r>
        <w:rPr>
          <w:sz w:val="22"/>
          <w:szCs w:val="22"/>
        </w:rPr>
        <w:t xml:space="preserve"> </w:t>
      </w:r>
      <w:r>
        <w:rPr>
          <w:sz w:val="22"/>
          <w:szCs w:val="22"/>
        </w:rPr>
        <w:t xml:space="preserve">Contact the FAA </w:t>
      </w:r>
      <w:r>
        <w:rPr>
          <w:sz w:val="22"/>
          <w:szCs w:val="22"/>
        </w:rPr>
        <w:t>for additional instruction</w:t>
      </w:r>
      <w:r>
        <w:rPr>
          <w:sz w:val="22"/>
          <w:szCs w:val="22"/>
        </w:rPr>
        <w:t>s.</w:t>
      </w:r>
    </w:p>
    <w:p>
      <w:pPr>
        <w:ind w:left="720"/>
        <w:rPr>
          <w:sz w:val="22"/>
          <w:szCs w:val="22"/>
        </w:rPr>
      </w:pPr>
    </w:p>
    <w:p>
      <w:pPr>
        <w:ind w:left="720"/>
        <w:rPr>
          <w:sz w:val="22"/>
          <w:szCs w:val="22"/>
        </w:rPr>
      </w:pPr>
      <w:r>
        <w:rPr>
          <w:sz w:val="22"/>
          <w:szCs w:val="22"/>
        </w:rPr>
        <w:t>13</w:t>
      </w:r>
      <w:r>
        <w:rPr>
          <w:sz w:val="22"/>
          <w:szCs w:val="22"/>
        </w:rPr>
        <w:t>)</w:t>
      </w:r>
      <w:r>
        <w:rPr>
          <w:sz w:val="22"/>
          <w:szCs w:val="22"/>
        </w:rPr>
        <w:t xml:space="preserve"> </w:t>
      </w:r>
      <w:r>
        <w:rPr>
          <w:sz w:val="22"/>
          <w:szCs w:val="22"/>
        </w:rPr>
        <w:t xml:space="preserve"> </w:t>
      </w:r>
      <w:r>
        <w:rPr>
          <w:sz w:val="22"/>
          <w:szCs w:val="22"/>
        </w:rPr>
        <w:t>Providing information on alternate routes and modes in as much detail as possible, discussing why certain routes or modes were rejected and why it is necessary to cross Federal lands will assist the FAA in processing your application and reaching a final decision.   Include only reasonable alternate routes and modes as related to current technology and economics.</w:t>
      </w:r>
    </w:p>
    <w:p>
      <w:pPr>
        <w:ind w:left="720"/>
        <w:rPr>
          <w:sz w:val="22"/>
          <w:szCs w:val="22"/>
        </w:rPr>
      </w:pPr>
    </w:p>
    <w:p>
      <w:pPr>
        <w:ind w:left="720"/>
        <w:rPr>
          <w:sz w:val="22"/>
          <w:szCs w:val="22"/>
        </w:rPr>
      </w:pPr>
      <w:r>
        <w:rPr>
          <w:sz w:val="22"/>
          <w:szCs w:val="22"/>
        </w:rPr>
        <w:t>15)  If applicant will be constructing a building or structure or applicant will be affixing equipment to an existing building or structure at the site, then applicant must have proposed use reviewed through the FAA obstruction evaluation process (14 CFR Part 77).  Once the Notice of Proposed Construction or Alteration (Form 7460) has been approved by the FAA, attach this to the application.  If the proposed use does not meet the criteria for obstruction evaluation, applicant must print out the screen shot from OEAAA website indicating project does not meet criteria for obstruction evaluation.  Information on how to apply for an obstruction evaluation can be found at http://oeaaa.faa.gov</w:t>
      </w:r>
      <w:r>
        <w:rPr>
          <w:sz w:val="22"/>
          <w:szCs w:val="22"/>
        </w:rPr>
        <w:t>.</w:t>
      </w:r>
      <w:r>
        <w:rPr>
          <w:sz w:val="22"/>
          <w:szCs w:val="22"/>
        </w:rPr>
        <w:br/>
      </w:r>
    </w:p>
    <w:p>
      <w:pPr>
        <w:ind w:left="720"/>
        <w:rPr>
          <w:sz w:val="22"/>
          <w:szCs w:val="22"/>
        </w:rPr>
      </w:pPr>
      <w:r>
        <w:rPr>
          <w:sz w:val="22"/>
          <w:szCs w:val="22"/>
        </w:rPr>
        <w:t>16</w:t>
      </w:r>
      <w:r>
        <w:rPr>
          <w:sz w:val="22"/>
          <w:szCs w:val="22"/>
        </w:rPr>
        <w:t xml:space="preserve"> through</w:t>
      </w:r>
      <w:r>
        <w:rPr>
          <w:sz w:val="22"/>
          <w:szCs w:val="22"/>
        </w:rPr>
        <w:t xml:space="preserve"> </w:t>
      </w:r>
      <w:r>
        <w:rPr>
          <w:sz w:val="22"/>
          <w:szCs w:val="22"/>
        </w:rPr>
        <w:t>20</w:t>
      </w:r>
      <w:r>
        <w:rPr>
          <w:sz w:val="22"/>
          <w:szCs w:val="22"/>
        </w:rPr>
        <w:t>)</w:t>
      </w:r>
      <w:r>
        <w:rPr>
          <w:sz w:val="22"/>
          <w:szCs w:val="22"/>
        </w:rPr>
        <w:t xml:space="preserve"> </w:t>
      </w:r>
      <w:r>
        <w:rPr>
          <w:sz w:val="22"/>
          <w:szCs w:val="22"/>
        </w:rPr>
        <w:t xml:space="preserve"> </w:t>
      </w:r>
      <w:r>
        <w:rPr>
          <w:sz w:val="22"/>
          <w:szCs w:val="22"/>
        </w:rPr>
        <w:t>Providing this information in</w:t>
      </w:r>
      <w:r>
        <w:rPr>
          <w:sz w:val="22"/>
          <w:szCs w:val="22"/>
        </w:rPr>
        <w:t xml:space="preserve"> </w:t>
      </w:r>
      <w:r>
        <w:rPr>
          <w:sz w:val="22"/>
          <w:szCs w:val="22"/>
        </w:rPr>
        <w:t xml:space="preserve">as much detail as </w:t>
      </w:r>
      <w:r>
        <w:rPr>
          <w:sz w:val="22"/>
          <w:szCs w:val="22"/>
        </w:rPr>
        <w:t xml:space="preserve">possible will </w:t>
      </w:r>
      <w:r>
        <w:rPr>
          <w:sz w:val="22"/>
          <w:szCs w:val="22"/>
        </w:rPr>
        <w:t xml:space="preserve">assist the </w:t>
      </w:r>
      <w:r>
        <w:rPr>
          <w:sz w:val="22"/>
          <w:szCs w:val="22"/>
        </w:rPr>
        <w:t>FAA</w:t>
      </w:r>
      <w:r>
        <w:rPr>
          <w:sz w:val="22"/>
          <w:szCs w:val="22"/>
        </w:rPr>
        <w:t xml:space="preserve"> in</w:t>
      </w:r>
      <w:r>
        <w:rPr>
          <w:sz w:val="22"/>
          <w:szCs w:val="22"/>
        </w:rPr>
        <w:t xml:space="preserve"> processing the application and reaching a decision.   When completing these</w:t>
      </w:r>
      <w:r>
        <w:rPr>
          <w:sz w:val="22"/>
          <w:szCs w:val="22"/>
        </w:rPr>
        <w:t xml:space="preserve"> </w:t>
      </w:r>
      <w:r>
        <w:rPr>
          <w:sz w:val="22"/>
          <w:szCs w:val="22"/>
        </w:rPr>
        <w:t xml:space="preserve">items, you should use </w:t>
      </w:r>
      <w:r>
        <w:rPr>
          <w:sz w:val="22"/>
          <w:szCs w:val="22"/>
        </w:rPr>
        <w:t>sound judgment in furnishing relevant information.  For example, if the project is not near a stream or ot</w:t>
      </w:r>
      <w:r>
        <w:rPr>
          <w:sz w:val="22"/>
          <w:szCs w:val="22"/>
        </w:rPr>
        <w:t xml:space="preserve">her body of water, do not </w:t>
      </w:r>
      <w:r>
        <w:rPr>
          <w:sz w:val="22"/>
          <w:szCs w:val="22"/>
        </w:rPr>
        <w:t xml:space="preserve">address this subject. The </w:t>
      </w:r>
      <w:r>
        <w:rPr>
          <w:sz w:val="22"/>
          <w:szCs w:val="22"/>
        </w:rPr>
        <w:t>FAA</w:t>
      </w:r>
      <w:r>
        <w:rPr>
          <w:sz w:val="22"/>
          <w:szCs w:val="22"/>
        </w:rPr>
        <w:t xml:space="preserve"> will provide additional instructions.</w:t>
      </w:r>
    </w:p>
    <w:p>
      <w:pPr>
        <w:ind w:left="720"/>
        <w:rPr>
          <w:sz w:val="22"/>
          <w:szCs w:val="22"/>
        </w:rPr>
      </w:pPr>
    </w:p>
    <w:p>
      <w:pPr>
        <w:rPr>
          <w:sz w:val="22"/>
          <w:szCs w:val="22"/>
        </w:rPr>
      </w:pPr>
    </w:p>
    <w:sectPr>
      <w:type w:val="continuous"/>
      <w:pgSz w:w="12240" w:h="15840"/>
      <w:pgMar w:top="360" w:right="360" w:bottom="292" w:left="547" w:header="360" w:footer="29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FB6" w:rsidRDefault="007D1FB6" w:rsidP="00142E39">
      <w:r>
        <w:separator/>
      </w:r>
    </w:p>
  </w:endnote>
  <w:endnote w:type="continuationSeparator" w:id="0">
    <w:p w:rsidR="007D1FB6" w:rsidRDefault="007D1FB6" w:rsidP="00142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ap Symbols">
    <w:altName w:val="Courier New"/>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B85" w:rsidRDefault="007E3B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6BA" w:rsidRDefault="00142E39" w:rsidP="007E3B85">
    <w:pPr>
      <w:rPr>
        <w:rStyle w:val="Strong"/>
        <w:b w:val="0"/>
        <w:sz w:val="20"/>
      </w:rPr>
    </w:pPr>
    <w:r>
      <w:rPr>
        <w:rStyle w:val="Strong"/>
      </w:rPr>
      <w:t xml:space="preserve">2.6.31 </w:t>
    </w:r>
    <w:r w:rsidR="002766BA">
      <w:rPr>
        <w:b/>
      </w:rPr>
      <w:t>Outgrant Application Form (</w:t>
    </w:r>
    <w:r w:rsidR="002766BA">
      <w:rPr>
        <w:b/>
      </w:rPr>
      <w:t>Space</w:t>
    </w:r>
    <w:r w:rsidR="002766BA">
      <w:rPr>
        <w:b/>
      </w:rPr>
      <w:t>)</w:t>
    </w:r>
  </w:p>
  <w:p w:rsidR="00142E39" w:rsidRPr="00FC4069" w:rsidRDefault="00E4126A" w:rsidP="00E4126A">
    <w:pPr>
      <w:pStyle w:val="Footer"/>
      <w:ind w:left="360"/>
      <w:rPr>
        <w:rStyle w:val="Strong"/>
        <w:b w:val="0"/>
        <w:sz w:val="20"/>
        <w:lang w:val="en-US"/>
      </w:rPr>
    </w:pPr>
    <w:r>
      <w:rPr>
        <w:rStyle w:val="Strong"/>
        <w:b w:val="0"/>
        <w:sz w:val="20"/>
        <w:lang w:val="en-US"/>
      </w:rPr>
      <w:t>April</w:t>
    </w:r>
    <w:r>
      <w:rPr>
        <w:rStyle w:val="Strong"/>
        <w:b w:val="0"/>
        <w:sz w:val="20"/>
      </w:rPr>
      <w:t xml:space="preserve"> </w:t>
    </w:r>
    <w:r w:rsidR="00142E39">
      <w:rPr>
        <w:rStyle w:val="Strong"/>
        <w:b w:val="0"/>
        <w:sz w:val="20"/>
      </w:rPr>
      <w:t>201</w:t>
    </w:r>
    <w:r w:rsidR="001178D4">
      <w:rPr>
        <w:rStyle w:val="Strong"/>
        <w:b w:val="0"/>
        <w:sz w:val="20"/>
        <w:lang w:val="en-US"/>
      </w:rPr>
      <w:t>4</w:t>
    </w:r>
  </w:p>
  <w:p w:rsidR="00142E39" w:rsidRDefault="00142E39" w:rsidP="00E4126A">
    <w:pPr>
      <w:ind w:left="360"/>
    </w:pPr>
    <w:r w:rsidRPr="005C6152">
      <w:rPr>
        <w:sz w:val="20"/>
      </w:rPr>
      <w:t>OMB Control No. 2120-0595</w:t>
    </w:r>
    <w:r w:rsidRPr="005C6152">
      <w:rPr>
        <w:b/>
      </w:rPr>
      <w:t xml:space="preserve"> </w:t>
    </w:r>
    <w:r>
      <w:tab/>
      <w:t xml:space="preserve">                               </w:t>
    </w:r>
    <w:r>
      <w:tab/>
    </w:r>
    <w:r>
      <w:tab/>
    </w:r>
    <w:r>
      <w:tab/>
    </w:r>
    <w:r>
      <w:tab/>
    </w:r>
    <w:r w:rsidR="00E4126A">
      <w:tab/>
    </w:r>
    <w:r w:rsidR="00E4126A">
      <w:tab/>
    </w:r>
    <w:r>
      <w:tab/>
      <w:t xml:space="preserve">Pg. </w:t>
    </w:r>
    <w:r>
      <w:rPr>
        <w:rStyle w:val="PageNumber"/>
      </w:rPr>
      <w:fldChar w:fldCharType="begin"/>
    </w:r>
    <w:r>
      <w:rPr>
        <w:rStyle w:val="PageNumber"/>
      </w:rPr>
      <w:instrText xml:space="preserve"> PAGE </w:instrText>
    </w:r>
    <w:r>
      <w:rPr>
        <w:rStyle w:val="PageNumber"/>
      </w:rPr>
      <w:fldChar w:fldCharType="separate"/>
    </w:r>
    <w:r w:rsidR="008C4EA3">
      <w:rPr>
        <w:rStyle w:val="PageNumber"/>
        <w:noProof/>
      </w:rPr>
      <w:t>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B85" w:rsidRDefault="007E3B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FB6" w:rsidRDefault="007D1FB6" w:rsidP="00142E39">
      <w:r>
        <w:separator/>
      </w:r>
    </w:p>
  </w:footnote>
  <w:footnote w:type="continuationSeparator" w:id="0">
    <w:p w:rsidR="007D1FB6" w:rsidRDefault="007D1FB6" w:rsidP="00142E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B85" w:rsidRDefault="007E3B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B85" w:rsidRDefault="007E3B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B85" w:rsidRDefault="007E3B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F0DD1"/>
    <w:multiLevelType w:val="singleLevel"/>
    <w:tmpl w:val="0409000F"/>
    <w:lvl w:ilvl="0">
      <w:start w:val="1"/>
      <w:numFmt w:val="decimal"/>
      <w:lvlText w:val="%1."/>
      <w:lvlJc w:val="left"/>
      <w:pPr>
        <w:tabs>
          <w:tab w:val="num" w:pos="360"/>
        </w:tabs>
        <w:ind w:left="360" w:hanging="360"/>
      </w:pPr>
      <w:rPr>
        <w:rFonts w:hint="default"/>
        <w:i w:val="0"/>
      </w:rPr>
    </w:lvl>
  </w:abstractNum>
  <w:abstractNum w:abstractNumId="1">
    <w:nsid w:val="16CB1EC7"/>
    <w:multiLevelType w:val="hybridMultilevel"/>
    <w:tmpl w:val="241C8C7E"/>
    <w:lvl w:ilvl="0" w:tplc="0409000F">
      <w:start w:val="20"/>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078"/>
    <w:rsid w:val="00013168"/>
    <w:rsid w:val="00045B9A"/>
    <w:rsid w:val="00053FFC"/>
    <w:rsid w:val="00060D8F"/>
    <w:rsid w:val="0007682C"/>
    <w:rsid w:val="00082AB0"/>
    <w:rsid w:val="000D3896"/>
    <w:rsid w:val="000D6A47"/>
    <w:rsid w:val="00114723"/>
    <w:rsid w:val="001178D4"/>
    <w:rsid w:val="00135E5B"/>
    <w:rsid w:val="00142E39"/>
    <w:rsid w:val="00162A00"/>
    <w:rsid w:val="00182514"/>
    <w:rsid w:val="00255735"/>
    <w:rsid w:val="00263AA4"/>
    <w:rsid w:val="002755CE"/>
    <w:rsid w:val="002766BA"/>
    <w:rsid w:val="0036579B"/>
    <w:rsid w:val="00394F60"/>
    <w:rsid w:val="003A14DC"/>
    <w:rsid w:val="003C1855"/>
    <w:rsid w:val="003C195A"/>
    <w:rsid w:val="003C7D54"/>
    <w:rsid w:val="00444E26"/>
    <w:rsid w:val="00447DF0"/>
    <w:rsid w:val="00476602"/>
    <w:rsid w:val="004B7721"/>
    <w:rsid w:val="005630A7"/>
    <w:rsid w:val="0058291C"/>
    <w:rsid w:val="005D016A"/>
    <w:rsid w:val="005D14CE"/>
    <w:rsid w:val="005E18CD"/>
    <w:rsid w:val="005E2354"/>
    <w:rsid w:val="00637F0B"/>
    <w:rsid w:val="00676DC4"/>
    <w:rsid w:val="00705E5A"/>
    <w:rsid w:val="007404E1"/>
    <w:rsid w:val="007466F4"/>
    <w:rsid w:val="00753C49"/>
    <w:rsid w:val="007954CC"/>
    <w:rsid w:val="007D1FB6"/>
    <w:rsid w:val="007E3B85"/>
    <w:rsid w:val="00846739"/>
    <w:rsid w:val="00852B3B"/>
    <w:rsid w:val="008977C1"/>
    <w:rsid w:val="008A197F"/>
    <w:rsid w:val="008A5C0F"/>
    <w:rsid w:val="008C37AD"/>
    <w:rsid w:val="008C4EA3"/>
    <w:rsid w:val="008C4EAA"/>
    <w:rsid w:val="008D1E49"/>
    <w:rsid w:val="008D47D6"/>
    <w:rsid w:val="008F4240"/>
    <w:rsid w:val="009607A2"/>
    <w:rsid w:val="0096749A"/>
    <w:rsid w:val="009C0078"/>
    <w:rsid w:val="009C14D8"/>
    <w:rsid w:val="00A0087C"/>
    <w:rsid w:val="00A26520"/>
    <w:rsid w:val="00A8639F"/>
    <w:rsid w:val="00AD476F"/>
    <w:rsid w:val="00AE7502"/>
    <w:rsid w:val="00B5376E"/>
    <w:rsid w:val="00B85906"/>
    <w:rsid w:val="00BC5E7F"/>
    <w:rsid w:val="00C331F7"/>
    <w:rsid w:val="00C37AFF"/>
    <w:rsid w:val="00C41706"/>
    <w:rsid w:val="00C70A69"/>
    <w:rsid w:val="00C81B2B"/>
    <w:rsid w:val="00C85318"/>
    <w:rsid w:val="00D07E40"/>
    <w:rsid w:val="00D35F1F"/>
    <w:rsid w:val="00D66E44"/>
    <w:rsid w:val="00D95BFE"/>
    <w:rsid w:val="00DC30E3"/>
    <w:rsid w:val="00E4126A"/>
    <w:rsid w:val="00E4773B"/>
    <w:rsid w:val="00E878A9"/>
    <w:rsid w:val="00EA3AE6"/>
    <w:rsid w:val="00EA4360"/>
    <w:rsid w:val="00EB7A36"/>
    <w:rsid w:val="00EC0862"/>
    <w:rsid w:val="00F65DA1"/>
    <w:rsid w:val="00F91E51"/>
    <w:rsid w:val="00FA6C3E"/>
    <w:rsid w:val="00FC4069"/>
    <w:rsid w:val="00FF6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C4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el">
    <w:name w:val="Label"/>
    <w:basedOn w:val="Normal"/>
    <w:qFormat/>
    <w:rsid w:val="000D6A47"/>
    <w:pPr>
      <w:spacing w:before="40" w:after="20"/>
    </w:pPr>
    <w:rPr>
      <w:rFonts w:ascii="Calibri" w:eastAsia="Calibri" w:hAnsi="Calibri"/>
      <w:b/>
      <w:color w:val="262626"/>
      <w:sz w:val="20"/>
      <w:szCs w:val="22"/>
    </w:rPr>
  </w:style>
  <w:style w:type="character" w:styleId="Hyperlink">
    <w:name w:val="Hyperlink"/>
    <w:uiPriority w:val="99"/>
    <w:unhideWhenUsed/>
    <w:rsid w:val="00053FFC"/>
    <w:rPr>
      <w:strike w:val="0"/>
      <w:dstrike w:val="0"/>
      <w:color w:val="0365FE"/>
      <w:u w:val="none"/>
      <w:effect w:val="none"/>
    </w:rPr>
  </w:style>
  <w:style w:type="paragraph" w:styleId="BalloonText">
    <w:name w:val="Balloon Text"/>
    <w:basedOn w:val="Normal"/>
    <w:semiHidden/>
    <w:rsid w:val="00637F0B"/>
    <w:rPr>
      <w:rFonts w:ascii="Tahoma" w:hAnsi="Tahoma" w:cs="Tahoma"/>
      <w:sz w:val="16"/>
      <w:szCs w:val="16"/>
    </w:rPr>
  </w:style>
  <w:style w:type="character" w:styleId="CommentReference">
    <w:name w:val="annotation reference"/>
    <w:uiPriority w:val="99"/>
    <w:semiHidden/>
    <w:unhideWhenUsed/>
    <w:rsid w:val="00FF6B51"/>
    <w:rPr>
      <w:sz w:val="16"/>
      <w:szCs w:val="16"/>
    </w:rPr>
  </w:style>
  <w:style w:type="paragraph" w:styleId="CommentText">
    <w:name w:val="annotation text"/>
    <w:basedOn w:val="Normal"/>
    <w:link w:val="CommentTextChar"/>
    <w:uiPriority w:val="99"/>
    <w:semiHidden/>
    <w:unhideWhenUsed/>
    <w:rsid w:val="00FF6B51"/>
    <w:rPr>
      <w:sz w:val="20"/>
    </w:rPr>
  </w:style>
  <w:style w:type="character" w:customStyle="1" w:styleId="CommentTextChar">
    <w:name w:val="Comment Text Char"/>
    <w:basedOn w:val="DefaultParagraphFont"/>
    <w:link w:val="CommentText"/>
    <w:uiPriority w:val="99"/>
    <w:semiHidden/>
    <w:rsid w:val="00FF6B51"/>
  </w:style>
  <w:style w:type="paragraph" w:styleId="CommentSubject">
    <w:name w:val="annotation subject"/>
    <w:basedOn w:val="CommentText"/>
    <w:next w:val="CommentText"/>
    <w:link w:val="CommentSubjectChar"/>
    <w:uiPriority w:val="99"/>
    <w:semiHidden/>
    <w:unhideWhenUsed/>
    <w:rsid w:val="00FF6B51"/>
    <w:rPr>
      <w:b/>
      <w:bCs/>
      <w:lang w:val="x-none" w:eastAsia="x-none"/>
    </w:rPr>
  </w:style>
  <w:style w:type="character" w:customStyle="1" w:styleId="CommentSubjectChar">
    <w:name w:val="Comment Subject Char"/>
    <w:link w:val="CommentSubject"/>
    <w:uiPriority w:val="99"/>
    <w:semiHidden/>
    <w:rsid w:val="00FF6B51"/>
    <w:rPr>
      <w:b/>
      <w:bCs/>
    </w:rPr>
  </w:style>
  <w:style w:type="paragraph" w:styleId="Header">
    <w:name w:val="header"/>
    <w:basedOn w:val="Normal"/>
    <w:link w:val="HeaderChar"/>
    <w:uiPriority w:val="99"/>
    <w:unhideWhenUsed/>
    <w:rsid w:val="00142E39"/>
    <w:pPr>
      <w:tabs>
        <w:tab w:val="center" w:pos="4680"/>
        <w:tab w:val="right" w:pos="9360"/>
      </w:tabs>
    </w:pPr>
    <w:rPr>
      <w:lang w:val="x-none" w:eastAsia="x-none"/>
    </w:rPr>
  </w:style>
  <w:style w:type="character" w:customStyle="1" w:styleId="HeaderChar">
    <w:name w:val="Header Char"/>
    <w:link w:val="Header"/>
    <w:uiPriority w:val="99"/>
    <w:rsid w:val="00142E39"/>
    <w:rPr>
      <w:sz w:val="24"/>
    </w:rPr>
  </w:style>
  <w:style w:type="paragraph" w:styleId="Footer">
    <w:name w:val="footer"/>
    <w:basedOn w:val="Normal"/>
    <w:link w:val="FooterChar"/>
    <w:uiPriority w:val="99"/>
    <w:unhideWhenUsed/>
    <w:rsid w:val="00142E39"/>
    <w:pPr>
      <w:tabs>
        <w:tab w:val="center" w:pos="4680"/>
        <w:tab w:val="right" w:pos="9360"/>
      </w:tabs>
    </w:pPr>
    <w:rPr>
      <w:lang w:val="x-none" w:eastAsia="x-none"/>
    </w:rPr>
  </w:style>
  <w:style w:type="character" w:customStyle="1" w:styleId="FooterChar">
    <w:name w:val="Footer Char"/>
    <w:link w:val="Footer"/>
    <w:uiPriority w:val="99"/>
    <w:semiHidden/>
    <w:rsid w:val="00142E39"/>
    <w:rPr>
      <w:sz w:val="24"/>
    </w:rPr>
  </w:style>
  <w:style w:type="character" w:styleId="Strong">
    <w:name w:val="Strong"/>
    <w:qFormat/>
    <w:rsid w:val="00142E39"/>
    <w:rPr>
      <w:b/>
      <w:bCs/>
    </w:rPr>
  </w:style>
  <w:style w:type="character" w:styleId="PageNumber">
    <w:name w:val="page number"/>
    <w:basedOn w:val="DefaultParagraphFont"/>
    <w:rsid w:val="00142E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C4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el">
    <w:name w:val="Label"/>
    <w:basedOn w:val="Normal"/>
    <w:qFormat/>
    <w:rsid w:val="000D6A47"/>
    <w:pPr>
      <w:spacing w:before="40" w:after="20"/>
    </w:pPr>
    <w:rPr>
      <w:rFonts w:ascii="Calibri" w:eastAsia="Calibri" w:hAnsi="Calibri"/>
      <w:b/>
      <w:color w:val="262626"/>
      <w:sz w:val="20"/>
      <w:szCs w:val="22"/>
    </w:rPr>
  </w:style>
  <w:style w:type="character" w:styleId="Hyperlink">
    <w:name w:val="Hyperlink"/>
    <w:uiPriority w:val="99"/>
    <w:unhideWhenUsed/>
    <w:rsid w:val="00053FFC"/>
    <w:rPr>
      <w:strike w:val="0"/>
      <w:dstrike w:val="0"/>
      <w:color w:val="0365FE"/>
      <w:u w:val="none"/>
      <w:effect w:val="none"/>
    </w:rPr>
  </w:style>
  <w:style w:type="paragraph" w:styleId="BalloonText">
    <w:name w:val="Balloon Text"/>
    <w:basedOn w:val="Normal"/>
    <w:semiHidden/>
    <w:rsid w:val="00637F0B"/>
    <w:rPr>
      <w:rFonts w:ascii="Tahoma" w:hAnsi="Tahoma" w:cs="Tahoma"/>
      <w:sz w:val="16"/>
      <w:szCs w:val="16"/>
    </w:rPr>
  </w:style>
  <w:style w:type="character" w:styleId="CommentReference">
    <w:name w:val="annotation reference"/>
    <w:uiPriority w:val="99"/>
    <w:semiHidden/>
    <w:unhideWhenUsed/>
    <w:rsid w:val="00FF6B51"/>
    <w:rPr>
      <w:sz w:val="16"/>
      <w:szCs w:val="16"/>
    </w:rPr>
  </w:style>
  <w:style w:type="paragraph" w:styleId="CommentText">
    <w:name w:val="annotation text"/>
    <w:basedOn w:val="Normal"/>
    <w:link w:val="CommentTextChar"/>
    <w:uiPriority w:val="99"/>
    <w:semiHidden/>
    <w:unhideWhenUsed/>
    <w:rsid w:val="00FF6B51"/>
    <w:rPr>
      <w:sz w:val="20"/>
    </w:rPr>
  </w:style>
  <w:style w:type="character" w:customStyle="1" w:styleId="CommentTextChar">
    <w:name w:val="Comment Text Char"/>
    <w:basedOn w:val="DefaultParagraphFont"/>
    <w:link w:val="CommentText"/>
    <w:uiPriority w:val="99"/>
    <w:semiHidden/>
    <w:rsid w:val="00FF6B51"/>
  </w:style>
  <w:style w:type="paragraph" w:styleId="CommentSubject">
    <w:name w:val="annotation subject"/>
    <w:basedOn w:val="CommentText"/>
    <w:next w:val="CommentText"/>
    <w:link w:val="CommentSubjectChar"/>
    <w:uiPriority w:val="99"/>
    <w:semiHidden/>
    <w:unhideWhenUsed/>
    <w:rsid w:val="00FF6B51"/>
    <w:rPr>
      <w:b/>
      <w:bCs/>
      <w:lang w:val="x-none" w:eastAsia="x-none"/>
    </w:rPr>
  </w:style>
  <w:style w:type="character" w:customStyle="1" w:styleId="CommentSubjectChar">
    <w:name w:val="Comment Subject Char"/>
    <w:link w:val="CommentSubject"/>
    <w:uiPriority w:val="99"/>
    <w:semiHidden/>
    <w:rsid w:val="00FF6B51"/>
    <w:rPr>
      <w:b/>
      <w:bCs/>
    </w:rPr>
  </w:style>
  <w:style w:type="paragraph" w:styleId="Header">
    <w:name w:val="header"/>
    <w:basedOn w:val="Normal"/>
    <w:link w:val="HeaderChar"/>
    <w:uiPriority w:val="99"/>
    <w:unhideWhenUsed/>
    <w:rsid w:val="00142E39"/>
    <w:pPr>
      <w:tabs>
        <w:tab w:val="center" w:pos="4680"/>
        <w:tab w:val="right" w:pos="9360"/>
      </w:tabs>
    </w:pPr>
    <w:rPr>
      <w:lang w:val="x-none" w:eastAsia="x-none"/>
    </w:rPr>
  </w:style>
  <w:style w:type="character" w:customStyle="1" w:styleId="HeaderChar">
    <w:name w:val="Header Char"/>
    <w:link w:val="Header"/>
    <w:uiPriority w:val="99"/>
    <w:rsid w:val="00142E39"/>
    <w:rPr>
      <w:sz w:val="24"/>
    </w:rPr>
  </w:style>
  <w:style w:type="paragraph" w:styleId="Footer">
    <w:name w:val="footer"/>
    <w:basedOn w:val="Normal"/>
    <w:link w:val="FooterChar"/>
    <w:uiPriority w:val="99"/>
    <w:unhideWhenUsed/>
    <w:rsid w:val="00142E39"/>
    <w:pPr>
      <w:tabs>
        <w:tab w:val="center" w:pos="4680"/>
        <w:tab w:val="right" w:pos="9360"/>
      </w:tabs>
    </w:pPr>
    <w:rPr>
      <w:lang w:val="x-none" w:eastAsia="x-none"/>
    </w:rPr>
  </w:style>
  <w:style w:type="character" w:customStyle="1" w:styleId="FooterChar">
    <w:name w:val="Footer Char"/>
    <w:link w:val="Footer"/>
    <w:uiPriority w:val="99"/>
    <w:semiHidden/>
    <w:rsid w:val="00142E39"/>
    <w:rPr>
      <w:sz w:val="24"/>
    </w:rPr>
  </w:style>
  <w:style w:type="character" w:styleId="Strong">
    <w:name w:val="Strong"/>
    <w:qFormat/>
    <w:rsid w:val="00142E39"/>
    <w:rPr>
      <w:b/>
      <w:bCs/>
    </w:rPr>
  </w:style>
  <w:style w:type="character" w:styleId="PageNumber">
    <w:name w:val="page number"/>
    <w:basedOn w:val="DefaultParagraphFont"/>
    <w:rsid w:val="00142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141625">
      <w:bodyDiv w:val="1"/>
      <w:marLeft w:val="0"/>
      <w:marRight w:val="0"/>
      <w:marTop w:val="0"/>
      <w:marBottom w:val="0"/>
      <w:divBdr>
        <w:top w:val="none" w:sz="0" w:space="0" w:color="auto"/>
        <w:left w:val="none" w:sz="0" w:space="0" w:color="auto"/>
        <w:bottom w:val="none" w:sz="0" w:space="0" w:color="auto"/>
        <w:right w:val="none" w:sz="0" w:space="0" w:color="auto"/>
      </w:divBdr>
    </w:div>
    <w:div w:id="199421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hyperlink" Target="http://oeaaa.faa.gov" TargetMode="External" />
  <Relationship Id="rId13" Type="http://schemas.openxmlformats.org/officeDocument/2006/relationships/header" Target="header3.xml" />
  <Relationship Id="rId3" Type="http://schemas.microsoft.com/office/2007/relationships/stylesWithEffects" Target="stylesWithEffects.xml" />
  <Relationship Id="rId7" Type="http://schemas.openxmlformats.org/officeDocument/2006/relationships/endnotes" Target="endnotes.xml" />
  <Relationship Id="rId12" Type="http://schemas.openxmlformats.org/officeDocument/2006/relationships/footer" Target="footer2.xml" />
  <Relationship Id="rId2" Type="http://schemas.openxmlformats.org/officeDocument/2006/relationships/styles" Target="styles.xml" />
  <Relationship Id="rId16" Type="http://schemas.openxmlformats.org/officeDocument/2006/relationships/theme" Target="theme/theme1.xml" />
  <Relationship Id="rId1" Type="http://schemas.openxmlformats.org/officeDocument/2006/relationships/numbering" Target="numbering.xml" />
  <Relationship Id="rId6" Type="http://schemas.openxmlformats.org/officeDocument/2006/relationships/footnotes" Target="footnotes.xml" />
  <Relationship Id="rId11" Type="http://schemas.openxmlformats.org/officeDocument/2006/relationships/footer" Target="footer1.xml" />
  <Relationship Id="rId5" Type="http://schemas.openxmlformats.org/officeDocument/2006/relationships/webSettings" Target="webSettings.xml" />
  <Relationship Id="rId15" Type="http://schemas.openxmlformats.org/officeDocument/2006/relationships/fontTable" Target="fontTable.xml" />
  <Relationship Id="rId10" Type="http://schemas.openxmlformats.org/officeDocument/2006/relationships/header" Target="header2.xml" />
  <Relationship Id="rId4" Type="http://schemas.openxmlformats.org/officeDocument/2006/relationships/settings" Target="settings.xml" />
  <Relationship Id="rId9" Type="http://schemas.openxmlformats.org/officeDocument/2006/relationships/header" Target="header1.xml" />
  <Relationship Id="rId14" Type="http://schemas.openxmlformats.org/officeDocument/2006/relationships/footer" Target="footer3.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4</Pages>
  <Words>1278</Words>
  <Characters>7289</Characters>
  <DocSecurity>0</DocSecurity>
  <Lines>60</Lines>
  <Paragraphs>17</Paragraphs>
  <ScaleCrop>false</ScaleCrop>
  <HeadingPairs>
    <vt:vector size="2" baseType="variant">
      <vt:variant>
        <vt:lpstr>Title</vt:lpstr>
      </vt:variant>
      <vt:variant>
        <vt:i4>1</vt:i4>
      </vt:variant>
    </vt:vector>
  </HeadingPairs>
  <LinksUpToDate>false</LinksUpToDate>
  <CharactersWithSpaces>8550</CharactersWithSpaces>
  <SharedDoc>false</SharedDoc>
  <HLinks>
    <vt:vector size="6" baseType="variant">
      <vt:variant>
        <vt:i4>5373955</vt:i4>
      </vt:variant>
      <vt:variant>
        <vt:i4>0</vt:i4>
      </vt:variant>
      <vt:variant>
        <vt:i4>0</vt:i4>
      </vt:variant>
      <vt:variant>
        <vt:i4>5</vt:i4>
      </vt:variant>
      <vt:variant>
        <vt:lpwstr>http://oeaaa.faa.gov/</vt:lpwstr>
      </vt:variant>
      <vt:variant>
        <vt:lpwstr/>
      </vt:variant>
    </vt:vector>
  </HLinks>
  <HyperlinksChanged>false</HyperlinksChanged>
</Properties>
</file>