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6A661C" w14:textId="77777777" w:rsidR="008907CA" w:rsidRDefault="008907CA" w:rsidP="008907CA">
      <w:pPr>
        <w:rPr>
          <w:sz w:val="21"/>
        </w:rPr>
        <w:sectPr w:rsidR="008907CA" w:rsidSect="008907CA">
          <w:pgSz w:w="12240" w:h="15840"/>
          <w:pgMar w:top="1380" w:right="1540" w:bottom="280" w:left="1500" w:header="720" w:footer="720" w:gutter="0"/>
          <w:cols w:num="3" w:space="720" w:equalWidth="0">
            <w:col w:w="1605" w:space="1018"/>
            <w:col w:w="2802" w:space="1181"/>
            <w:col w:w="2594"/>
          </w:cols>
        </w:sectPr>
      </w:pPr>
      <w:bookmarkStart w:id="0" w:name="_GoBack"/>
      <w:bookmarkEnd w:id="0"/>
    </w:p>
    <w:p w14:paraId="1DDC185D" w14:textId="77777777" w:rsidR="008907CA" w:rsidRDefault="008907CA" w:rsidP="008907CA">
      <w:pPr>
        <w:rPr>
          <w:highlight w:val="yellow"/>
        </w:rPr>
      </w:pPr>
    </w:p>
    <w:p w14:paraId="1F9F799C" w14:textId="77777777" w:rsidR="008907CA" w:rsidRDefault="008907CA" w:rsidP="008907CA">
      <w:pPr>
        <w:rPr>
          <w:highlight w:val="yellow"/>
        </w:rPr>
      </w:pPr>
    </w:p>
    <w:p w14:paraId="440916A3" w14:textId="77777777" w:rsidR="008907CA" w:rsidRDefault="008907CA" w:rsidP="008907CA">
      <w:pPr>
        <w:rPr>
          <w:highlight w:val="yellow"/>
        </w:rPr>
      </w:pPr>
    </w:p>
    <w:p w14:paraId="2BB63133" w14:textId="77777777" w:rsidR="008907CA" w:rsidRPr="00F34E58" w:rsidRDefault="008907CA" w:rsidP="008907CA">
      <w:pPr>
        <w:rPr>
          <w:highlight w:val="yellow"/>
        </w:rPr>
      </w:pPr>
      <w:r w:rsidRPr="00F34E58">
        <w:rPr>
          <w:highlight w:val="yellow"/>
        </w:rPr>
        <w:t>[date]</w:t>
      </w:r>
    </w:p>
    <w:p w14:paraId="078A3E08" w14:textId="77777777" w:rsidR="008907CA" w:rsidRPr="00F34E58" w:rsidRDefault="008907CA" w:rsidP="008907CA">
      <w:pPr>
        <w:rPr>
          <w:highlight w:val="yellow"/>
        </w:rPr>
      </w:pPr>
    </w:p>
    <w:p w14:paraId="5D7A7DD7" w14:textId="77777777" w:rsidR="008907CA" w:rsidRPr="00F34E58" w:rsidRDefault="008907CA" w:rsidP="008907CA">
      <w:pPr>
        <w:rPr>
          <w:highlight w:val="yellow"/>
        </w:rPr>
      </w:pPr>
      <w:r w:rsidRPr="00F34E58">
        <w:rPr>
          <w:highlight w:val="yellow"/>
        </w:rPr>
        <w:t>[name]</w:t>
      </w:r>
    </w:p>
    <w:p w14:paraId="3F3A7F24" w14:textId="77777777" w:rsidR="008907CA" w:rsidRPr="00F34E58" w:rsidRDefault="008907CA" w:rsidP="008907CA">
      <w:pPr>
        <w:rPr>
          <w:highlight w:val="yellow"/>
        </w:rPr>
      </w:pPr>
      <w:r w:rsidRPr="00F34E58">
        <w:rPr>
          <w:highlight w:val="yellow"/>
        </w:rPr>
        <w:t>[street address]</w:t>
      </w:r>
    </w:p>
    <w:p w14:paraId="422C6058" w14:textId="77777777" w:rsidR="008907CA" w:rsidRDefault="008907CA" w:rsidP="008907CA">
      <w:r w:rsidRPr="00F34E58">
        <w:rPr>
          <w:highlight w:val="yellow"/>
        </w:rPr>
        <w:t>[city, state, zip]</w:t>
      </w:r>
    </w:p>
    <w:p w14:paraId="3B78E8C2" w14:textId="77777777" w:rsidR="008907CA" w:rsidRPr="00191A17" w:rsidRDefault="008907CA" w:rsidP="008907CA"/>
    <w:p w14:paraId="28863DAF" w14:textId="77777777" w:rsidR="008907CA" w:rsidRDefault="008907CA" w:rsidP="008907CA">
      <w:r w:rsidRPr="00191A17">
        <w:t xml:space="preserve">Dear </w:t>
      </w:r>
      <w:r w:rsidRPr="008907CA">
        <w:rPr>
          <w:highlight w:val="yellow"/>
        </w:rPr>
        <w:t>____________:</w:t>
      </w:r>
    </w:p>
    <w:p w14:paraId="40F928EF" w14:textId="77777777" w:rsidR="008907CA" w:rsidRPr="00191A17" w:rsidRDefault="008907CA" w:rsidP="008907CA"/>
    <w:p w14:paraId="31A421CE" w14:textId="77777777" w:rsidR="008907CA" w:rsidRDefault="008907CA" w:rsidP="008907CA">
      <w:pPr>
        <w:pStyle w:val="BodyText"/>
        <w:spacing w:line="254" w:lineRule="exact"/>
        <w:ind w:left="150"/>
      </w:pPr>
      <w:r>
        <w:rPr>
          <w:w w:val="105"/>
        </w:rPr>
        <w:t xml:space="preserve">Subject: Lease No. </w:t>
      </w:r>
      <w:r w:rsidRPr="008907CA">
        <w:rPr>
          <w:w w:val="105"/>
          <w:highlight w:val="yellow"/>
        </w:rPr>
        <w:t>________________</w:t>
      </w:r>
    </w:p>
    <w:p w14:paraId="00B1B288" w14:textId="77777777" w:rsidR="008907CA" w:rsidRDefault="008907CA" w:rsidP="008907CA">
      <w:pPr>
        <w:pStyle w:val="BodyText"/>
        <w:spacing w:before="11" w:line="249" w:lineRule="auto"/>
        <w:ind w:left="1052" w:right="3935" w:firstLine="3"/>
        <w:rPr>
          <w:w w:val="105"/>
        </w:rPr>
      </w:pPr>
      <w:r>
        <w:rPr>
          <w:w w:val="105"/>
        </w:rPr>
        <w:t xml:space="preserve">Offer to Sell No. </w:t>
      </w:r>
      <w:r w:rsidRPr="008907CA">
        <w:rPr>
          <w:w w:val="105"/>
          <w:highlight w:val="yellow"/>
        </w:rPr>
        <w:t>___________________</w:t>
      </w:r>
    </w:p>
    <w:p w14:paraId="3C1AC4F4" w14:textId="77777777" w:rsidR="008907CA" w:rsidRPr="008907CA" w:rsidRDefault="008907CA" w:rsidP="008907CA">
      <w:pPr>
        <w:pStyle w:val="BodyText"/>
        <w:spacing w:before="11" w:line="249" w:lineRule="auto"/>
        <w:ind w:left="1052" w:right="3935" w:firstLine="3"/>
        <w:rPr>
          <w:w w:val="105"/>
          <w:highlight w:val="yellow"/>
        </w:rPr>
      </w:pPr>
      <w:r w:rsidRPr="008907CA">
        <w:rPr>
          <w:w w:val="105"/>
          <w:highlight w:val="yellow"/>
        </w:rPr>
        <w:t>[(ATID) Facility Type, Site/Access Rd etc]</w:t>
      </w:r>
    </w:p>
    <w:p w14:paraId="6A028B4C" w14:textId="77777777" w:rsidR="008907CA" w:rsidRDefault="008907CA" w:rsidP="008907CA">
      <w:pPr>
        <w:pStyle w:val="BodyText"/>
        <w:spacing w:before="11" w:line="249" w:lineRule="auto"/>
        <w:ind w:left="1052" w:right="3935" w:firstLine="3"/>
      </w:pPr>
      <w:r w:rsidRPr="008907CA">
        <w:rPr>
          <w:highlight w:val="yellow"/>
        </w:rPr>
        <w:t>[City/State]</w:t>
      </w:r>
    </w:p>
    <w:p w14:paraId="7EA6D2EC" w14:textId="77777777" w:rsidR="008907CA" w:rsidRDefault="008907CA" w:rsidP="008907CA">
      <w:pPr>
        <w:pStyle w:val="BodyText"/>
        <w:spacing w:before="9"/>
        <w:rPr>
          <w:sz w:val="24"/>
        </w:rPr>
      </w:pPr>
    </w:p>
    <w:p w14:paraId="60F6B2A6" w14:textId="77777777" w:rsidR="008907CA" w:rsidRDefault="008907CA" w:rsidP="008907CA">
      <w:pPr>
        <w:pStyle w:val="BodyText"/>
        <w:spacing w:line="249" w:lineRule="auto"/>
        <w:ind w:left="145" w:right="294" w:firstLine="2"/>
      </w:pPr>
      <w:r>
        <w:rPr>
          <w:w w:val="105"/>
        </w:rPr>
        <w:t xml:space="preserve">This letter is a summary of the information and options relating to the Federal Aviation Administration's (FAA) </w:t>
      </w:r>
      <w:r w:rsidRPr="008907CA">
        <w:rPr>
          <w:w w:val="105"/>
          <w:highlight w:val="yellow"/>
        </w:rPr>
        <w:t>[insert Facility type and abbreviation]</w:t>
      </w:r>
      <w:r>
        <w:rPr>
          <w:w w:val="105"/>
        </w:rPr>
        <w:t xml:space="preserve"> facility located on your property in </w:t>
      </w:r>
      <w:r w:rsidRPr="008907CA">
        <w:rPr>
          <w:w w:val="105"/>
          <w:highlight w:val="yellow"/>
        </w:rPr>
        <w:t>[city, state]</w:t>
      </w:r>
      <w:r>
        <w:rPr>
          <w:w w:val="105"/>
        </w:rPr>
        <w:t>.</w:t>
      </w:r>
    </w:p>
    <w:p w14:paraId="73308183" w14:textId="77777777" w:rsidR="008907CA" w:rsidRDefault="008907CA" w:rsidP="008907CA">
      <w:pPr>
        <w:pStyle w:val="BodyText"/>
        <w:spacing w:before="10"/>
      </w:pPr>
    </w:p>
    <w:p w14:paraId="26E57E6B" w14:textId="77777777" w:rsidR="008907CA" w:rsidRDefault="008907CA" w:rsidP="008907CA">
      <w:pPr>
        <w:pStyle w:val="BodyText"/>
        <w:spacing w:line="252" w:lineRule="auto"/>
        <w:ind w:left="145" w:right="162" w:firstLine="2"/>
      </w:pPr>
      <w:r>
        <w:rPr>
          <w:w w:val="105"/>
        </w:rPr>
        <w:t xml:space="preserve">The United States of America, acting by and through the Department of Transportation, Federal Aviation Administration (FAA), has a continuing requirement for the facility located on your property. The </w:t>
      </w:r>
      <w:r w:rsidRPr="008907CA">
        <w:rPr>
          <w:w w:val="105"/>
          <w:highlight w:val="yellow"/>
        </w:rPr>
        <w:t>[insert Facility Type]</w:t>
      </w:r>
      <w:r>
        <w:rPr>
          <w:w w:val="105"/>
        </w:rPr>
        <w:t xml:space="preserve"> is part of the National Airspace System (NAS) and provides </w:t>
      </w:r>
      <w:r w:rsidRPr="008907CA">
        <w:rPr>
          <w:w w:val="105"/>
          <w:highlight w:val="yellow"/>
        </w:rPr>
        <w:t>[briefly describe the functionality of the facility]</w:t>
      </w:r>
      <w:r>
        <w:rPr>
          <w:w w:val="105"/>
        </w:rPr>
        <w:t xml:space="preserve">. This facility has operated at the existing location for over </w:t>
      </w:r>
      <w:r w:rsidRPr="008907CA">
        <w:rPr>
          <w:w w:val="105"/>
          <w:highlight w:val="yellow"/>
        </w:rPr>
        <w:t>[insert number of years since installation]</w:t>
      </w:r>
      <w:r>
        <w:rPr>
          <w:w w:val="105"/>
        </w:rPr>
        <w:t xml:space="preserve">. Since </w:t>
      </w:r>
      <w:r w:rsidRPr="008907CA">
        <w:rPr>
          <w:w w:val="105"/>
          <w:highlight w:val="yellow"/>
        </w:rPr>
        <w:t>[insert date of initial negotiation attempt]</w:t>
      </w:r>
      <w:r>
        <w:rPr>
          <w:w w:val="105"/>
        </w:rPr>
        <w:t xml:space="preserve">, the Government has attempted to negotiate a succeeding lease with no success. The lease expired on its terms </w:t>
      </w:r>
      <w:r w:rsidRPr="008907CA">
        <w:rPr>
          <w:w w:val="105"/>
          <w:highlight w:val="yellow"/>
        </w:rPr>
        <w:t>[insert date of expiration]</w:t>
      </w:r>
      <w:r>
        <w:rPr>
          <w:w w:val="105"/>
        </w:rPr>
        <w:t xml:space="preserve"> </w:t>
      </w:r>
      <w:r w:rsidRPr="008907CA">
        <w:rPr>
          <w:w w:val="105"/>
          <w:highlight w:val="yellow"/>
        </w:rPr>
        <w:t>[and continued in force and effect under the holdover clause in the lease since that time</w:t>
      </w:r>
      <w:r>
        <w:rPr>
          <w:w w:val="105"/>
        </w:rPr>
        <w:t>].</w:t>
      </w:r>
    </w:p>
    <w:p w14:paraId="4D2FA437" w14:textId="77777777" w:rsidR="008907CA" w:rsidRDefault="008907CA" w:rsidP="008907CA">
      <w:pPr>
        <w:pStyle w:val="BodyText"/>
        <w:spacing w:before="9"/>
      </w:pPr>
    </w:p>
    <w:p w14:paraId="37BBA78D" w14:textId="77777777" w:rsidR="008907CA" w:rsidRDefault="008907CA" w:rsidP="008907CA">
      <w:pPr>
        <w:pStyle w:val="BodyText"/>
        <w:spacing w:line="249" w:lineRule="auto"/>
        <w:ind w:left="146" w:right="363" w:firstLine="1"/>
      </w:pPr>
      <w:r>
        <w:rPr>
          <w:w w:val="105"/>
        </w:rPr>
        <w:t xml:space="preserve">The FAA obtained the services of a professional real estate appraiser to estimate the fair market value of the land rights required by the Government for the subject facility site. The FAA proposes to acquire in fee a total of </w:t>
      </w:r>
      <w:r w:rsidRPr="008907CA">
        <w:rPr>
          <w:w w:val="105"/>
          <w:highlight w:val="yellow"/>
        </w:rPr>
        <w:t>[insert number of]</w:t>
      </w:r>
      <w:r>
        <w:rPr>
          <w:w w:val="105"/>
        </w:rPr>
        <w:t xml:space="preserve"> acres, consisting of </w:t>
      </w:r>
      <w:r w:rsidRPr="008907CA">
        <w:rPr>
          <w:w w:val="105"/>
          <w:highlight w:val="yellow"/>
        </w:rPr>
        <w:t>[insert break down of site/easement/access road/etc]</w:t>
      </w:r>
      <w:r>
        <w:rPr>
          <w:w w:val="105"/>
        </w:rPr>
        <w:t>.</w:t>
      </w:r>
    </w:p>
    <w:p w14:paraId="35179055" w14:textId="77777777" w:rsidR="008907CA" w:rsidRDefault="008907CA" w:rsidP="008907CA">
      <w:pPr>
        <w:pStyle w:val="BodyText"/>
        <w:spacing w:before="2"/>
        <w:rPr>
          <w:sz w:val="24"/>
        </w:rPr>
      </w:pPr>
    </w:p>
    <w:p w14:paraId="6408EAFD" w14:textId="77777777" w:rsidR="008907CA" w:rsidRDefault="008907CA" w:rsidP="008907CA">
      <w:pPr>
        <w:pStyle w:val="BodyText"/>
        <w:spacing w:line="249" w:lineRule="auto"/>
        <w:ind w:left="146" w:right="100" w:firstLine="1"/>
      </w:pPr>
      <w:r>
        <w:rPr>
          <w:w w:val="105"/>
        </w:rPr>
        <w:t>A qualified independent appraiser with many years of experience in evaluating real estate has reviewed the appraisal. The review determined that the reasoning process applied by the appraiser led to an orderly, well-documented conclusion of the market value of the property.</w:t>
      </w:r>
    </w:p>
    <w:p w14:paraId="452BCB25" w14:textId="77777777" w:rsidR="008907CA" w:rsidRDefault="008907CA" w:rsidP="008907CA">
      <w:pPr>
        <w:pStyle w:val="BodyText"/>
        <w:spacing w:before="4"/>
        <w:rPr>
          <w:sz w:val="24"/>
        </w:rPr>
      </w:pPr>
    </w:p>
    <w:p w14:paraId="3C1D1F1C" w14:textId="77777777" w:rsidR="008907CA" w:rsidRDefault="008907CA" w:rsidP="008907CA">
      <w:pPr>
        <w:pStyle w:val="BodyText"/>
        <w:spacing w:line="249" w:lineRule="auto"/>
        <w:ind w:left="146" w:right="87" w:firstLine="2"/>
        <w:sectPr w:rsidR="008907CA">
          <w:type w:val="continuous"/>
          <w:pgSz w:w="12240" w:h="15840"/>
          <w:pgMar w:top="1380" w:right="1540" w:bottom="280" w:left="1500" w:header="720" w:footer="720" w:gutter="0"/>
          <w:cols w:space="720"/>
        </w:sectPr>
      </w:pPr>
      <w:r>
        <w:rPr>
          <w:w w:val="105"/>
        </w:rPr>
        <w:t xml:space="preserve">In compliance with the Uniform Relocation Assistance and Real Property Acquisition Policies Act of 1970, Public Law 91-646, we are advising you of the fair market rental value and fee value that has been established as just compensation for the </w:t>
      </w:r>
      <w:r w:rsidRPr="008907CA">
        <w:rPr>
          <w:w w:val="105"/>
          <w:highlight w:val="yellow"/>
        </w:rPr>
        <w:t>[insert number of]</w:t>
      </w:r>
      <w:r>
        <w:rPr>
          <w:w w:val="105"/>
        </w:rPr>
        <w:t xml:space="preserve"> acres to be acquired.  Fair market value has been judicially defined as the price the property would bring in sale between a willing seller and a willing buyer, neither being obligated to act.</w:t>
      </w:r>
    </w:p>
    <w:p w14:paraId="443F58C0" w14:textId="77777777" w:rsidR="008907CA" w:rsidRDefault="008907CA" w:rsidP="008907CA">
      <w:pPr>
        <w:pStyle w:val="BodyText"/>
        <w:rPr>
          <w:sz w:val="24"/>
        </w:rPr>
      </w:pPr>
    </w:p>
    <w:p w14:paraId="4D3CA6F3" w14:textId="77777777" w:rsidR="008907CA" w:rsidRDefault="008907CA" w:rsidP="008907CA">
      <w:pPr>
        <w:pStyle w:val="BodyText"/>
        <w:ind w:left="151"/>
      </w:pPr>
      <w:r>
        <w:rPr>
          <w:w w:val="105"/>
        </w:rPr>
        <w:t>We offer the following two options:</w:t>
      </w:r>
    </w:p>
    <w:p w14:paraId="2ADD9304" w14:textId="77777777" w:rsidR="008907CA" w:rsidRDefault="008907CA" w:rsidP="008907CA">
      <w:pPr>
        <w:pStyle w:val="BodyText"/>
        <w:spacing w:before="6"/>
        <w:rPr>
          <w:sz w:val="25"/>
        </w:rPr>
      </w:pPr>
    </w:p>
    <w:p w14:paraId="115DD906" w14:textId="77777777" w:rsidR="008907CA" w:rsidRDefault="008907CA" w:rsidP="008907CA">
      <w:pPr>
        <w:pStyle w:val="ListParagraph"/>
        <w:numPr>
          <w:ilvl w:val="1"/>
          <w:numId w:val="1"/>
        </w:numPr>
        <w:tabs>
          <w:tab w:val="left" w:pos="1227"/>
          <w:tab w:val="left" w:pos="1229"/>
        </w:tabs>
        <w:spacing w:line="249" w:lineRule="auto"/>
        <w:ind w:right="596"/>
        <w:rPr>
          <w:rFonts w:ascii="Arial"/>
          <w:sz w:val="21"/>
        </w:rPr>
      </w:pPr>
      <w:r>
        <w:rPr>
          <w:w w:val="105"/>
          <w:sz w:val="23"/>
        </w:rPr>
        <w:t>Enter</w:t>
      </w:r>
      <w:r>
        <w:rPr>
          <w:spacing w:val="-6"/>
          <w:w w:val="105"/>
          <w:sz w:val="23"/>
        </w:rPr>
        <w:t xml:space="preserve"> </w:t>
      </w:r>
      <w:r>
        <w:rPr>
          <w:w w:val="105"/>
          <w:sz w:val="23"/>
        </w:rPr>
        <w:t>into</w:t>
      </w:r>
      <w:r>
        <w:rPr>
          <w:spacing w:val="-8"/>
          <w:w w:val="105"/>
          <w:sz w:val="23"/>
        </w:rPr>
        <w:t xml:space="preserve"> </w:t>
      </w:r>
      <w:r>
        <w:rPr>
          <w:w w:val="105"/>
          <w:sz w:val="23"/>
        </w:rPr>
        <w:t>Lease</w:t>
      </w:r>
      <w:r>
        <w:rPr>
          <w:spacing w:val="-5"/>
          <w:w w:val="105"/>
          <w:sz w:val="23"/>
        </w:rPr>
        <w:t xml:space="preserve"> </w:t>
      </w:r>
      <w:r>
        <w:rPr>
          <w:w w:val="105"/>
          <w:sz w:val="23"/>
        </w:rPr>
        <w:t>No.</w:t>
      </w:r>
      <w:r>
        <w:rPr>
          <w:spacing w:val="-9"/>
          <w:w w:val="105"/>
          <w:sz w:val="23"/>
        </w:rPr>
        <w:t xml:space="preserve"> </w:t>
      </w:r>
      <w:r w:rsidRPr="008907CA">
        <w:rPr>
          <w:w w:val="105"/>
          <w:sz w:val="23"/>
          <w:highlight w:val="yellow"/>
        </w:rPr>
        <w:t>________________</w:t>
      </w:r>
      <w:r>
        <w:rPr>
          <w:spacing w:val="-27"/>
          <w:w w:val="105"/>
          <w:sz w:val="23"/>
        </w:rPr>
        <w:t xml:space="preserve"> </w:t>
      </w:r>
      <w:r>
        <w:rPr>
          <w:w w:val="105"/>
          <w:sz w:val="23"/>
        </w:rPr>
        <w:t>for</w:t>
      </w:r>
      <w:r>
        <w:rPr>
          <w:spacing w:val="-9"/>
          <w:w w:val="105"/>
          <w:sz w:val="23"/>
        </w:rPr>
        <w:t xml:space="preserve"> </w:t>
      </w:r>
      <w:r w:rsidRPr="008907CA">
        <w:rPr>
          <w:w w:val="105"/>
          <w:sz w:val="23"/>
          <w:highlight w:val="yellow"/>
        </w:rPr>
        <w:t>$___________</w:t>
      </w:r>
      <w:r>
        <w:rPr>
          <w:spacing w:val="-3"/>
          <w:w w:val="105"/>
          <w:sz w:val="23"/>
        </w:rPr>
        <w:t xml:space="preserve"> </w:t>
      </w:r>
      <w:r>
        <w:rPr>
          <w:w w:val="105"/>
          <w:sz w:val="23"/>
        </w:rPr>
        <w:t>per</w:t>
      </w:r>
      <w:r>
        <w:rPr>
          <w:spacing w:val="-8"/>
          <w:w w:val="105"/>
          <w:sz w:val="23"/>
        </w:rPr>
        <w:t xml:space="preserve"> </w:t>
      </w:r>
      <w:r>
        <w:rPr>
          <w:w w:val="105"/>
          <w:sz w:val="23"/>
        </w:rPr>
        <w:t>year</w:t>
      </w:r>
      <w:r>
        <w:rPr>
          <w:spacing w:val="-8"/>
          <w:w w:val="105"/>
          <w:sz w:val="23"/>
        </w:rPr>
        <w:t xml:space="preserve"> </w:t>
      </w:r>
      <w:r>
        <w:rPr>
          <w:w w:val="105"/>
          <w:sz w:val="23"/>
        </w:rPr>
        <w:t>(fair</w:t>
      </w:r>
      <w:r>
        <w:rPr>
          <w:spacing w:val="-6"/>
          <w:w w:val="105"/>
          <w:sz w:val="23"/>
        </w:rPr>
        <w:t xml:space="preserve"> </w:t>
      </w:r>
      <w:r>
        <w:rPr>
          <w:w w:val="105"/>
          <w:sz w:val="23"/>
        </w:rPr>
        <w:t>market rental value per appraisal) for a 10-year term. Three copies of said lease are enclosed.</w:t>
      </w:r>
    </w:p>
    <w:p w14:paraId="585B631E" w14:textId="77777777" w:rsidR="008907CA" w:rsidRDefault="008907CA" w:rsidP="008907CA">
      <w:pPr>
        <w:pStyle w:val="BodyText"/>
        <w:spacing w:before="4"/>
        <w:rPr>
          <w:sz w:val="24"/>
        </w:rPr>
      </w:pPr>
    </w:p>
    <w:p w14:paraId="44F6489F" w14:textId="77777777" w:rsidR="008907CA" w:rsidRDefault="008907CA" w:rsidP="008907CA">
      <w:pPr>
        <w:pStyle w:val="ListParagraph"/>
        <w:numPr>
          <w:ilvl w:val="1"/>
          <w:numId w:val="1"/>
        </w:numPr>
        <w:tabs>
          <w:tab w:val="left" w:pos="1227"/>
          <w:tab w:val="left" w:pos="1229"/>
        </w:tabs>
        <w:spacing w:line="249" w:lineRule="auto"/>
        <w:ind w:hanging="540"/>
        <w:rPr>
          <w:sz w:val="23"/>
        </w:rPr>
      </w:pPr>
      <w:r>
        <w:rPr>
          <w:w w:val="105"/>
          <w:sz w:val="23"/>
        </w:rPr>
        <w:t>Enter into Offer No</w:t>
      </w:r>
      <w:r w:rsidRPr="008907CA">
        <w:rPr>
          <w:w w:val="105"/>
          <w:sz w:val="23"/>
          <w:highlight w:val="yellow"/>
        </w:rPr>
        <w:t>.____________________</w:t>
      </w:r>
      <w:r>
        <w:rPr>
          <w:w w:val="105"/>
          <w:sz w:val="23"/>
        </w:rPr>
        <w:t xml:space="preserve"> for the sale of </w:t>
      </w:r>
      <w:r w:rsidRPr="008907CA">
        <w:rPr>
          <w:w w:val="105"/>
          <w:sz w:val="23"/>
          <w:highlight w:val="yellow"/>
        </w:rPr>
        <w:t>[insert number of acres]</w:t>
      </w:r>
      <w:r>
        <w:rPr>
          <w:w w:val="105"/>
          <w:sz w:val="23"/>
        </w:rPr>
        <w:t xml:space="preserve"> total acres for facility site and non-exclusive access road easement for </w:t>
      </w:r>
      <w:r w:rsidRPr="008907CA">
        <w:rPr>
          <w:w w:val="105"/>
          <w:sz w:val="23"/>
          <w:highlight w:val="yellow"/>
        </w:rPr>
        <w:t>$__________</w:t>
      </w:r>
      <w:r>
        <w:rPr>
          <w:w w:val="105"/>
          <w:sz w:val="23"/>
        </w:rPr>
        <w:t xml:space="preserve"> at the established just compensation (fair market value per appraisal). Three copies of said contract form are enclosed. Note that the FAA will pay for all closing costs in a land purchase</w:t>
      </w:r>
      <w:r>
        <w:rPr>
          <w:spacing w:val="-6"/>
          <w:w w:val="105"/>
          <w:sz w:val="23"/>
        </w:rPr>
        <w:t xml:space="preserve"> </w:t>
      </w:r>
      <w:r>
        <w:rPr>
          <w:w w:val="105"/>
          <w:sz w:val="23"/>
        </w:rPr>
        <w:t>transaction.</w:t>
      </w:r>
    </w:p>
    <w:p w14:paraId="374CC39E" w14:textId="77777777" w:rsidR="008907CA" w:rsidRDefault="008907CA" w:rsidP="008907CA">
      <w:pPr>
        <w:pStyle w:val="BodyText"/>
        <w:spacing w:before="7"/>
        <w:rPr>
          <w:sz w:val="24"/>
        </w:rPr>
      </w:pPr>
    </w:p>
    <w:p w14:paraId="16F965A8" w14:textId="77777777" w:rsidR="008907CA" w:rsidRDefault="008907CA" w:rsidP="008907CA">
      <w:pPr>
        <w:pStyle w:val="BodyText"/>
        <w:spacing w:line="249" w:lineRule="auto"/>
        <w:ind w:left="142" w:right="336" w:firstLine="4"/>
        <w:jc w:val="both"/>
        <w:rPr>
          <w:w w:val="105"/>
        </w:rPr>
      </w:pPr>
      <w:r>
        <w:rPr>
          <w:w w:val="105"/>
        </w:rPr>
        <w:t>We</w:t>
      </w:r>
      <w:r>
        <w:rPr>
          <w:spacing w:val="-9"/>
          <w:w w:val="105"/>
        </w:rPr>
        <w:t xml:space="preserve"> </w:t>
      </w:r>
      <w:r>
        <w:rPr>
          <w:w w:val="105"/>
        </w:rPr>
        <w:t>request</w:t>
      </w:r>
      <w:r>
        <w:rPr>
          <w:spacing w:val="5"/>
          <w:w w:val="105"/>
        </w:rPr>
        <w:t xml:space="preserve"> </w:t>
      </w:r>
      <w:r>
        <w:rPr>
          <w:w w:val="105"/>
        </w:rPr>
        <w:t>you</w:t>
      </w:r>
      <w:r>
        <w:rPr>
          <w:spacing w:val="-10"/>
          <w:w w:val="105"/>
        </w:rPr>
        <w:t xml:space="preserve"> </w:t>
      </w:r>
      <w:r>
        <w:rPr>
          <w:w w:val="105"/>
        </w:rPr>
        <w:t>and</w:t>
      </w:r>
      <w:r>
        <w:rPr>
          <w:spacing w:val="-4"/>
          <w:w w:val="105"/>
        </w:rPr>
        <w:t xml:space="preserve"> </w:t>
      </w:r>
      <w:r>
        <w:rPr>
          <w:w w:val="105"/>
        </w:rPr>
        <w:t>your</w:t>
      </w:r>
      <w:r>
        <w:rPr>
          <w:spacing w:val="-4"/>
          <w:w w:val="105"/>
        </w:rPr>
        <w:t xml:space="preserve"> </w:t>
      </w:r>
      <w:r>
        <w:rPr>
          <w:w w:val="105"/>
        </w:rPr>
        <w:t>client</w:t>
      </w:r>
      <w:r>
        <w:rPr>
          <w:spacing w:val="-2"/>
          <w:w w:val="105"/>
        </w:rPr>
        <w:t xml:space="preserve"> </w:t>
      </w:r>
      <w:r>
        <w:rPr>
          <w:w w:val="105"/>
        </w:rPr>
        <w:t>review</w:t>
      </w:r>
      <w:r>
        <w:rPr>
          <w:spacing w:val="-4"/>
          <w:w w:val="105"/>
        </w:rPr>
        <w:t xml:space="preserve"> </w:t>
      </w:r>
      <w:r>
        <w:rPr>
          <w:w w:val="105"/>
        </w:rPr>
        <w:t>both</w:t>
      </w:r>
      <w:r>
        <w:rPr>
          <w:spacing w:val="-12"/>
          <w:w w:val="105"/>
        </w:rPr>
        <w:t xml:space="preserve"> </w:t>
      </w:r>
      <w:r>
        <w:rPr>
          <w:w w:val="105"/>
        </w:rPr>
        <w:t>of</w:t>
      </w:r>
      <w:r>
        <w:rPr>
          <w:spacing w:val="-13"/>
          <w:w w:val="105"/>
        </w:rPr>
        <w:t xml:space="preserve"> </w:t>
      </w:r>
      <w:r>
        <w:rPr>
          <w:w w:val="105"/>
        </w:rPr>
        <w:t>the</w:t>
      </w:r>
      <w:r>
        <w:rPr>
          <w:spacing w:val="-11"/>
          <w:w w:val="105"/>
        </w:rPr>
        <w:t xml:space="preserve"> </w:t>
      </w:r>
      <w:r>
        <w:rPr>
          <w:w w:val="105"/>
        </w:rPr>
        <w:t>enclosed</w:t>
      </w:r>
      <w:r>
        <w:rPr>
          <w:spacing w:val="5"/>
          <w:w w:val="105"/>
        </w:rPr>
        <w:t xml:space="preserve"> </w:t>
      </w:r>
      <w:r>
        <w:rPr>
          <w:w w:val="105"/>
        </w:rPr>
        <w:t>documents</w:t>
      </w:r>
      <w:r>
        <w:rPr>
          <w:spacing w:val="-6"/>
          <w:w w:val="105"/>
        </w:rPr>
        <w:t xml:space="preserve"> </w:t>
      </w:r>
      <w:r>
        <w:rPr>
          <w:w w:val="105"/>
        </w:rPr>
        <w:t>for</w:t>
      </w:r>
      <w:r>
        <w:rPr>
          <w:spacing w:val="-11"/>
          <w:w w:val="105"/>
        </w:rPr>
        <w:t xml:space="preserve"> </w:t>
      </w:r>
      <w:r>
        <w:rPr>
          <w:w w:val="105"/>
        </w:rPr>
        <w:t>which</w:t>
      </w:r>
      <w:r>
        <w:rPr>
          <w:spacing w:val="-10"/>
          <w:w w:val="105"/>
        </w:rPr>
        <w:t xml:space="preserve"> </w:t>
      </w:r>
      <w:r>
        <w:rPr>
          <w:w w:val="105"/>
        </w:rPr>
        <w:t>the</w:t>
      </w:r>
      <w:r>
        <w:rPr>
          <w:spacing w:val="-7"/>
          <w:w w:val="105"/>
        </w:rPr>
        <w:t xml:space="preserve"> </w:t>
      </w:r>
      <w:r>
        <w:rPr>
          <w:w w:val="105"/>
        </w:rPr>
        <w:t>FAA has provided three (3) copies each. We ask that the Lease or Purchase Offer documents be signed</w:t>
      </w:r>
      <w:r>
        <w:rPr>
          <w:spacing w:val="-5"/>
          <w:w w:val="105"/>
        </w:rPr>
        <w:t xml:space="preserve"> </w:t>
      </w:r>
      <w:r>
        <w:rPr>
          <w:w w:val="105"/>
        </w:rPr>
        <w:t>and</w:t>
      </w:r>
      <w:r>
        <w:rPr>
          <w:spacing w:val="-7"/>
          <w:w w:val="105"/>
        </w:rPr>
        <w:t xml:space="preserve"> </w:t>
      </w:r>
      <w:r>
        <w:rPr>
          <w:w w:val="105"/>
        </w:rPr>
        <w:t>returned</w:t>
      </w:r>
      <w:r>
        <w:rPr>
          <w:spacing w:val="-3"/>
          <w:w w:val="105"/>
        </w:rPr>
        <w:t xml:space="preserve"> </w:t>
      </w:r>
      <w:r>
        <w:rPr>
          <w:w w:val="105"/>
        </w:rPr>
        <w:t>to</w:t>
      </w:r>
      <w:r>
        <w:rPr>
          <w:spacing w:val="-14"/>
          <w:w w:val="105"/>
        </w:rPr>
        <w:t xml:space="preserve"> </w:t>
      </w:r>
      <w:r>
        <w:rPr>
          <w:w w:val="105"/>
        </w:rPr>
        <w:t>this</w:t>
      </w:r>
      <w:r>
        <w:rPr>
          <w:spacing w:val="-12"/>
          <w:w w:val="105"/>
        </w:rPr>
        <w:t xml:space="preserve"> </w:t>
      </w:r>
      <w:r>
        <w:rPr>
          <w:w w:val="105"/>
        </w:rPr>
        <w:t>office</w:t>
      </w:r>
      <w:r>
        <w:rPr>
          <w:spacing w:val="-8"/>
          <w:w w:val="105"/>
        </w:rPr>
        <w:t xml:space="preserve"> </w:t>
      </w:r>
      <w:r>
        <w:rPr>
          <w:w w:val="105"/>
        </w:rPr>
        <w:t>at</w:t>
      </w:r>
      <w:r>
        <w:rPr>
          <w:spacing w:val="-11"/>
          <w:w w:val="105"/>
        </w:rPr>
        <w:t xml:space="preserve"> </w:t>
      </w:r>
      <w:r>
        <w:rPr>
          <w:w w:val="105"/>
        </w:rPr>
        <w:t>your</w:t>
      </w:r>
      <w:r>
        <w:rPr>
          <w:spacing w:val="-12"/>
          <w:w w:val="105"/>
        </w:rPr>
        <w:t xml:space="preserve"> </w:t>
      </w:r>
      <w:r>
        <w:rPr>
          <w:w w:val="105"/>
        </w:rPr>
        <w:t>earliest</w:t>
      </w:r>
      <w:r>
        <w:rPr>
          <w:spacing w:val="-9"/>
          <w:w w:val="105"/>
        </w:rPr>
        <w:t xml:space="preserve"> </w:t>
      </w:r>
      <w:r>
        <w:rPr>
          <w:w w:val="105"/>
        </w:rPr>
        <w:t>convenience,</w:t>
      </w:r>
      <w:r>
        <w:rPr>
          <w:spacing w:val="11"/>
          <w:w w:val="105"/>
        </w:rPr>
        <w:t xml:space="preserve"> </w:t>
      </w:r>
      <w:r>
        <w:rPr>
          <w:w w:val="105"/>
        </w:rPr>
        <w:t>but</w:t>
      </w:r>
      <w:r>
        <w:rPr>
          <w:spacing w:val="-8"/>
          <w:w w:val="105"/>
        </w:rPr>
        <w:t xml:space="preserve"> </w:t>
      </w:r>
      <w:r>
        <w:rPr>
          <w:w w:val="105"/>
        </w:rPr>
        <w:t>no</w:t>
      </w:r>
      <w:r>
        <w:rPr>
          <w:spacing w:val="-12"/>
          <w:w w:val="105"/>
        </w:rPr>
        <w:t xml:space="preserve"> </w:t>
      </w:r>
      <w:r>
        <w:rPr>
          <w:w w:val="105"/>
        </w:rPr>
        <w:t>later</w:t>
      </w:r>
      <w:r>
        <w:rPr>
          <w:spacing w:val="-10"/>
          <w:w w:val="105"/>
        </w:rPr>
        <w:t xml:space="preserve"> </w:t>
      </w:r>
      <w:r>
        <w:rPr>
          <w:w w:val="105"/>
        </w:rPr>
        <w:t>than</w:t>
      </w:r>
      <w:r>
        <w:rPr>
          <w:spacing w:val="-9"/>
          <w:w w:val="105"/>
        </w:rPr>
        <w:t xml:space="preserve"> </w:t>
      </w:r>
      <w:r w:rsidRPr="008907CA">
        <w:rPr>
          <w:w w:val="105"/>
          <w:highlight w:val="yellow"/>
        </w:rPr>
        <w:t>[insert date].</w:t>
      </w:r>
      <w:r>
        <w:rPr>
          <w:w w:val="105"/>
        </w:rPr>
        <w:t xml:space="preserve"> It is our hope you will consider these offers and return the choice of document in the enclosed postage paid</w:t>
      </w:r>
      <w:r>
        <w:rPr>
          <w:spacing w:val="16"/>
          <w:w w:val="105"/>
        </w:rPr>
        <w:t xml:space="preserve"> </w:t>
      </w:r>
      <w:r>
        <w:rPr>
          <w:w w:val="105"/>
        </w:rPr>
        <w:t>envelope.</w:t>
      </w:r>
    </w:p>
    <w:p w14:paraId="78BDAF07" w14:textId="77777777" w:rsidR="008907CA" w:rsidRDefault="008907CA" w:rsidP="008907CA">
      <w:pPr>
        <w:pStyle w:val="BodyText"/>
        <w:spacing w:line="249" w:lineRule="auto"/>
        <w:ind w:left="142" w:right="336" w:firstLine="4"/>
        <w:jc w:val="both"/>
        <w:rPr>
          <w:w w:val="105"/>
        </w:rPr>
      </w:pPr>
    </w:p>
    <w:p w14:paraId="1FF086F2" w14:textId="77777777" w:rsidR="008907CA" w:rsidRDefault="008907CA" w:rsidP="008907CA">
      <w:pPr>
        <w:pStyle w:val="BodyText"/>
        <w:spacing w:line="249" w:lineRule="auto"/>
        <w:ind w:left="142" w:right="336" w:firstLine="4"/>
        <w:jc w:val="both"/>
        <w:rPr>
          <w:w w:val="105"/>
        </w:rPr>
      </w:pPr>
      <w:r>
        <w:rPr>
          <w:w w:val="105"/>
        </w:rPr>
        <w:t>If both options are rejected, or if I receive no response, the FAA will proceed with the fee acquisition of the property.  However, before the FAA is compelled to take the next steps, we would request that you give further consideration to the enclosed Lease or Purchase Offer.</w:t>
      </w:r>
    </w:p>
    <w:p w14:paraId="6975BEDD" w14:textId="77777777" w:rsidR="008907CA" w:rsidRDefault="008907CA" w:rsidP="008907CA">
      <w:pPr>
        <w:pStyle w:val="BodyText"/>
        <w:spacing w:before="2"/>
        <w:rPr>
          <w:sz w:val="22"/>
        </w:rPr>
      </w:pPr>
    </w:p>
    <w:p w14:paraId="65281307" w14:textId="77777777" w:rsidR="008907CA" w:rsidRDefault="008907CA" w:rsidP="008907CA">
      <w:pPr>
        <w:pStyle w:val="BodyText"/>
        <w:spacing w:line="249" w:lineRule="auto"/>
        <w:ind w:left="142" w:right="88" w:hanging="14"/>
      </w:pPr>
      <w:r>
        <w:rPr>
          <w:rFonts w:ascii="Arial"/>
          <w:w w:val="105"/>
        </w:rPr>
        <w:t xml:space="preserve">If </w:t>
      </w:r>
      <w:r>
        <w:rPr>
          <w:w w:val="105"/>
        </w:rPr>
        <w:t xml:space="preserve">you have any questions regarding the lease or offer to sell documents, please contact me at </w:t>
      </w:r>
      <w:r w:rsidRPr="008907CA">
        <w:rPr>
          <w:w w:val="105"/>
          <w:highlight w:val="yellow"/>
        </w:rPr>
        <w:t>[insert phone number]</w:t>
      </w:r>
      <w:r>
        <w:rPr>
          <w:w w:val="105"/>
        </w:rPr>
        <w:t xml:space="preserve"> or via email at </w:t>
      </w:r>
      <w:hyperlink r:id="rId8" w:history="1">
        <w:r w:rsidRPr="008907CA">
          <w:rPr>
            <w:rStyle w:val="Hyperlink"/>
            <w:w w:val="105"/>
            <w:highlight w:val="yellow"/>
          </w:rPr>
          <w:t>[insert email@faa.gov]</w:t>
        </w:r>
        <w:r w:rsidRPr="00D41463">
          <w:rPr>
            <w:rStyle w:val="Hyperlink"/>
            <w:w w:val="105"/>
          </w:rPr>
          <w:t xml:space="preserve"> </w:t>
        </w:r>
      </w:hyperlink>
      <w:r>
        <w:rPr>
          <w:w w:val="105"/>
        </w:rPr>
        <w:t xml:space="preserve">or </w:t>
      </w:r>
      <w:r w:rsidRPr="008907CA">
        <w:rPr>
          <w:w w:val="105"/>
          <w:highlight w:val="yellow"/>
        </w:rPr>
        <w:t>[insert name of FAA attorney],</w:t>
      </w:r>
      <w:r>
        <w:rPr>
          <w:w w:val="105"/>
        </w:rPr>
        <w:t xml:space="preserve"> Attorney, Office of the Chief Counsel at </w:t>
      </w:r>
      <w:r w:rsidRPr="008907CA">
        <w:rPr>
          <w:w w:val="105"/>
          <w:highlight w:val="yellow"/>
        </w:rPr>
        <w:t>[insert phone number]</w:t>
      </w:r>
      <w:r>
        <w:rPr>
          <w:w w:val="105"/>
        </w:rPr>
        <w:t xml:space="preserve"> or via email at </w:t>
      </w:r>
      <w:hyperlink r:id="rId9" w:history="1">
        <w:r w:rsidRPr="008907CA">
          <w:rPr>
            <w:rStyle w:val="Hyperlink"/>
            <w:w w:val="105"/>
            <w:highlight w:val="yellow"/>
          </w:rPr>
          <w:t xml:space="preserve">[insert email@faa.gov] </w:t>
        </w:r>
      </w:hyperlink>
      <w:r>
        <w:rPr>
          <w:w w:val="105"/>
        </w:rPr>
        <w:t xml:space="preserve"> </w:t>
      </w:r>
    </w:p>
    <w:p w14:paraId="4D6EDF37" w14:textId="77777777" w:rsidR="008907CA" w:rsidRDefault="008907CA" w:rsidP="008907CA">
      <w:pPr>
        <w:pStyle w:val="BodyText"/>
        <w:rPr>
          <w:sz w:val="26"/>
        </w:rPr>
      </w:pPr>
    </w:p>
    <w:p w14:paraId="31761B7F" w14:textId="77777777" w:rsidR="008907CA" w:rsidRDefault="008907CA" w:rsidP="008907CA">
      <w:pPr>
        <w:pStyle w:val="BodyText"/>
        <w:rPr>
          <w:sz w:val="21"/>
        </w:rPr>
      </w:pPr>
    </w:p>
    <w:p w14:paraId="1B099ACD" w14:textId="77777777" w:rsidR="008907CA" w:rsidRDefault="008907CA" w:rsidP="008907CA">
      <w:pPr>
        <w:spacing w:before="1"/>
        <w:ind w:left="146"/>
        <w:rPr>
          <w:sz w:val="21"/>
        </w:rPr>
      </w:pPr>
      <w:r>
        <w:rPr>
          <w:w w:val="105"/>
          <w:sz w:val="21"/>
        </w:rPr>
        <w:t>Sincerely,</w:t>
      </w:r>
    </w:p>
    <w:p w14:paraId="5A845EC5" w14:textId="77777777" w:rsidR="008907CA" w:rsidRDefault="008907CA" w:rsidP="008907CA">
      <w:pPr>
        <w:pStyle w:val="BodyText"/>
        <w:rPr>
          <w:sz w:val="22"/>
        </w:rPr>
      </w:pPr>
    </w:p>
    <w:p w14:paraId="2334A387" w14:textId="77777777" w:rsidR="008907CA" w:rsidRDefault="008907CA" w:rsidP="008907CA">
      <w:pPr>
        <w:pStyle w:val="BodyText"/>
        <w:rPr>
          <w:sz w:val="22"/>
        </w:rPr>
      </w:pPr>
    </w:p>
    <w:p w14:paraId="35724477" w14:textId="77777777" w:rsidR="008907CA" w:rsidRDefault="008907CA" w:rsidP="008907CA">
      <w:pPr>
        <w:pStyle w:val="BodyText"/>
        <w:spacing w:before="3"/>
        <w:rPr>
          <w:sz w:val="25"/>
        </w:rPr>
      </w:pPr>
    </w:p>
    <w:p w14:paraId="7BB95B93" w14:textId="77777777" w:rsidR="008907CA" w:rsidRDefault="008907CA" w:rsidP="008907CA">
      <w:pPr>
        <w:pStyle w:val="BodyText"/>
        <w:ind w:left="146"/>
      </w:pPr>
      <w:r w:rsidRPr="008907CA">
        <w:rPr>
          <w:w w:val="105"/>
          <w:highlight w:val="yellow"/>
        </w:rPr>
        <w:t>[Insert RECO Name]</w:t>
      </w:r>
    </w:p>
    <w:p w14:paraId="10FB0826" w14:textId="77777777" w:rsidR="008907CA" w:rsidRDefault="008907CA" w:rsidP="008907CA">
      <w:pPr>
        <w:pStyle w:val="BodyText"/>
        <w:spacing w:before="10"/>
        <w:ind w:left="146"/>
      </w:pPr>
      <w:r>
        <w:rPr>
          <w:w w:val="105"/>
        </w:rPr>
        <w:t>Real Estate Contracting Officer</w:t>
      </w:r>
    </w:p>
    <w:p w14:paraId="09744318" w14:textId="77777777" w:rsidR="008907CA" w:rsidRDefault="008907CA" w:rsidP="008907CA">
      <w:pPr>
        <w:pStyle w:val="BodyText"/>
        <w:spacing w:before="10"/>
        <w:rPr>
          <w:sz w:val="22"/>
        </w:rPr>
      </w:pPr>
    </w:p>
    <w:p w14:paraId="4C3EA66A" w14:textId="77777777" w:rsidR="008907CA" w:rsidRDefault="008907CA" w:rsidP="008907CA">
      <w:pPr>
        <w:pStyle w:val="BodyText"/>
        <w:ind w:left="145"/>
      </w:pPr>
      <w:r>
        <w:rPr>
          <w:w w:val="105"/>
        </w:rPr>
        <w:t>Enclosures</w:t>
      </w:r>
    </w:p>
    <w:p w14:paraId="1A832147" w14:textId="77777777" w:rsidR="008907CA" w:rsidRDefault="008907CA" w:rsidP="008907CA">
      <w:pPr>
        <w:pStyle w:val="BodyText"/>
        <w:rPr>
          <w:sz w:val="26"/>
        </w:rPr>
      </w:pPr>
    </w:p>
    <w:p w14:paraId="33A0626E" w14:textId="77777777" w:rsidR="00857F53" w:rsidRDefault="00857F53"/>
    <w:sectPr w:rsidR="00857F53">
      <w:pgSz w:w="12240" w:h="15840"/>
      <w:pgMar w:top="720" w:right="1540" w:bottom="280" w:left="1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D40073"/>
    <w:multiLevelType w:val="hybridMultilevel"/>
    <w:tmpl w:val="D81099FA"/>
    <w:lvl w:ilvl="0" w:tplc="735C070E">
      <w:start w:val="21"/>
      <w:numFmt w:val="upperLetter"/>
      <w:lvlText w:val="%1"/>
      <w:lvlJc w:val="left"/>
      <w:pPr>
        <w:ind w:left="110" w:hanging="323"/>
        <w:jc w:val="left"/>
      </w:pPr>
      <w:rPr>
        <w:rFonts w:hint="default"/>
      </w:rPr>
    </w:lvl>
    <w:lvl w:ilvl="1" w:tplc="F22E62EC">
      <w:start w:val="1"/>
      <w:numFmt w:val="decimal"/>
      <w:lvlText w:val="%2."/>
      <w:lvlJc w:val="left"/>
      <w:pPr>
        <w:ind w:left="1228" w:hanging="538"/>
        <w:jc w:val="left"/>
      </w:pPr>
      <w:rPr>
        <w:rFonts w:hint="default"/>
        <w:spacing w:val="-1"/>
        <w:w w:val="105"/>
      </w:rPr>
    </w:lvl>
    <w:lvl w:ilvl="2" w:tplc="77CC61F4">
      <w:numFmt w:val="bullet"/>
      <w:lvlText w:val="•"/>
      <w:lvlJc w:val="left"/>
      <w:pPr>
        <w:ind w:left="1262" w:hanging="538"/>
      </w:pPr>
      <w:rPr>
        <w:rFonts w:hint="default"/>
      </w:rPr>
    </w:lvl>
    <w:lvl w:ilvl="3" w:tplc="4F389214">
      <w:numFmt w:val="bullet"/>
      <w:lvlText w:val="•"/>
      <w:lvlJc w:val="left"/>
      <w:pPr>
        <w:ind w:left="1305" w:hanging="538"/>
      </w:pPr>
      <w:rPr>
        <w:rFonts w:hint="default"/>
      </w:rPr>
    </w:lvl>
    <w:lvl w:ilvl="4" w:tplc="B0C28A86">
      <w:numFmt w:val="bullet"/>
      <w:lvlText w:val="•"/>
      <w:lvlJc w:val="left"/>
      <w:pPr>
        <w:ind w:left="1348" w:hanging="538"/>
      </w:pPr>
      <w:rPr>
        <w:rFonts w:hint="default"/>
      </w:rPr>
    </w:lvl>
    <w:lvl w:ilvl="5" w:tplc="A0707402">
      <w:numFmt w:val="bullet"/>
      <w:lvlText w:val="•"/>
      <w:lvlJc w:val="left"/>
      <w:pPr>
        <w:ind w:left="1390" w:hanging="538"/>
      </w:pPr>
      <w:rPr>
        <w:rFonts w:hint="default"/>
      </w:rPr>
    </w:lvl>
    <w:lvl w:ilvl="6" w:tplc="002E59CA">
      <w:numFmt w:val="bullet"/>
      <w:lvlText w:val="•"/>
      <w:lvlJc w:val="left"/>
      <w:pPr>
        <w:ind w:left="1433" w:hanging="538"/>
      </w:pPr>
      <w:rPr>
        <w:rFonts w:hint="default"/>
      </w:rPr>
    </w:lvl>
    <w:lvl w:ilvl="7" w:tplc="F5E4E05C">
      <w:numFmt w:val="bullet"/>
      <w:lvlText w:val="•"/>
      <w:lvlJc w:val="left"/>
      <w:pPr>
        <w:ind w:left="1476" w:hanging="538"/>
      </w:pPr>
      <w:rPr>
        <w:rFonts w:hint="default"/>
      </w:rPr>
    </w:lvl>
    <w:lvl w:ilvl="8" w:tplc="ACBAEF38">
      <w:numFmt w:val="bullet"/>
      <w:lvlText w:val="•"/>
      <w:lvlJc w:val="left"/>
      <w:pPr>
        <w:ind w:left="1518" w:hanging="53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CA"/>
    <w:rsid w:val="003B2638"/>
    <w:rsid w:val="00857F53"/>
    <w:rsid w:val="008907CA"/>
    <w:rsid w:val="00EF0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064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907CA"/>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907CA"/>
    <w:rPr>
      <w:sz w:val="23"/>
      <w:szCs w:val="23"/>
    </w:rPr>
  </w:style>
  <w:style w:type="character" w:customStyle="1" w:styleId="BodyTextChar">
    <w:name w:val="Body Text Char"/>
    <w:basedOn w:val="DefaultParagraphFont"/>
    <w:link w:val="BodyText"/>
    <w:uiPriority w:val="1"/>
    <w:rsid w:val="008907CA"/>
    <w:rPr>
      <w:rFonts w:ascii="Times New Roman" w:eastAsia="Times New Roman" w:hAnsi="Times New Roman" w:cs="Times New Roman"/>
      <w:sz w:val="23"/>
      <w:szCs w:val="23"/>
    </w:rPr>
  </w:style>
  <w:style w:type="paragraph" w:styleId="ListParagraph">
    <w:name w:val="List Paragraph"/>
    <w:basedOn w:val="Normal"/>
    <w:uiPriority w:val="1"/>
    <w:qFormat/>
    <w:rsid w:val="008907CA"/>
    <w:pPr>
      <w:ind w:left="1228" w:right="254" w:hanging="540"/>
    </w:pPr>
  </w:style>
  <w:style w:type="character" w:styleId="Hyperlink">
    <w:name w:val="Hyperlink"/>
    <w:basedOn w:val="DefaultParagraphFont"/>
    <w:uiPriority w:val="99"/>
    <w:unhideWhenUsed/>
    <w:rsid w:val="008907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ert%20email@faa.gov]%2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insert%20email@faa.gov]%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9AE614-A02A-46A6-BA5C-C0FF250E2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E30286-13E2-4071-B694-234B1436962F}">
  <ds:schemaRefs>
    <ds:schemaRef ds:uri="http://schemas.microsoft.com/sharepoint/v3/contenttype/forms"/>
  </ds:schemaRefs>
</ds:datastoreItem>
</file>

<file path=customXml/itemProps3.xml><?xml version="1.0" encoding="utf-8"?>
<ds:datastoreItem xmlns:ds="http://schemas.openxmlformats.org/officeDocument/2006/customXml" ds:itemID="{8531FB1E-9B6B-49D0-99EC-CDCA6C41502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bdc2c93-e7a3-4dcf-9827-868955edd3c1"/>
    <ds:schemaRef ds:uri="2590d161-bf77-4506-ba8a-8a2f8b1a8c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3333</Characters>
  <Application>Microsoft Office Word</Application>
  <DocSecurity>0</DocSecurity>
  <Lines>27</Lines>
  <Paragraphs>7</Paragraphs>
  <ScaleCrop>false</ScaleCrop>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2020-10-07T20:26:00Z</dcterms:created>
  <dcterms:modified xsi:type="dcterms:W3CDTF">2020-10-07T20:26:00Z</dcterms:modified>
</cp:coreProperties>
</file>