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17E" w:rsidRPr="009B017E" w:rsidRDefault="00A208A8" w:rsidP="005436B8">
      <w:pPr>
        <w:jc w:val="center"/>
        <w:rPr>
          <w:b/>
          <w:sz w:val="32"/>
          <w:szCs w:val="32"/>
        </w:rPr>
      </w:pPr>
      <w:bookmarkStart w:id="0" w:name="_GoBack"/>
      <w:bookmarkEnd w:id="0"/>
      <w:r>
        <w:rPr>
          <w:rFonts w:ascii="Arial Black" w:hAnsi="Arial Black"/>
          <w:b/>
          <w:color w:val="002060"/>
        </w:rPr>
        <w:t>SOURCE SELECTION DECISION DOCUMENT</w:t>
      </w:r>
    </w:p>
    <w:p w:rsidR="006D0E13" w:rsidRPr="00656B5C" w:rsidRDefault="006D0E13" w:rsidP="00256C2A">
      <w:pPr>
        <w:rPr>
          <w:rFonts w:ascii="Arial Black" w:hAnsi="Arial Black"/>
          <w:sz w:val="8"/>
          <w:szCs w:val="20"/>
        </w:rPr>
      </w:pPr>
    </w:p>
    <w:p w:rsidR="00256C2A" w:rsidRPr="00656B5C" w:rsidRDefault="00256C2A" w:rsidP="00256C2A">
      <w:pPr>
        <w:rPr>
          <w:i/>
          <w:sz w:val="14"/>
          <w:szCs w:val="18"/>
        </w:rPr>
      </w:pPr>
    </w:p>
    <w:p w:rsidR="00251FA7" w:rsidRPr="00332FF2" w:rsidRDefault="69C93283" w:rsidP="00360875">
      <w:pPr>
        <w:jc w:val="both"/>
        <w:rPr>
          <w:rFonts w:ascii="Arial" w:hAnsi="Arial" w:cs="Arial"/>
          <w:sz w:val="18"/>
          <w:szCs w:val="18"/>
        </w:rPr>
      </w:pPr>
      <w:r w:rsidRPr="00332FF2">
        <w:rPr>
          <w:rFonts w:ascii="Arial Black" w:hAnsi="Arial Black" w:cs="Arial"/>
          <w:sz w:val="18"/>
          <w:szCs w:val="18"/>
        </w:rPr>
        <w:t>Subject:</w:t>
      </w:r>
      <w:r w:rsidR="2FD0E1F1" w:rsidRPr="00332FF2">
        <w:rPr>
          <w:rFonts w:ascii="Arial Black" w:hAnsi="Arial Black" w:cs="Arial"/>
          <w:sz w:val="18"/>
          <w:szCs w:val="18"/>
        </w:rPr>
        <w:t xml:space="preserve"> </w:t>
      </w:r>
      <w:r w:rsidR="2FD0E1F1" w:rsidRPr="00332FF2">
        <w:rPr>
          <w:rFonts w:ascii="Arial" w:hAnsi="Arial" w:cs="Arial"/>
          <w:sz w:val="18"/>
          <w:szCs w:val="18"/>
        </w:rPr>
        <w:t>Source Selection Decision under Solicitation</w:t>
      </w:r>
      <w:r w:rsidR="2FD0E1F1" w:rsidRPr="00332FF2">
        <w:rPr>
          <w:rFonts w:ascii="Arial Black" w:hAnsi="Arial Black" w:cs="Arial"/>
          <w:b/>
          <w:bCs/>
          <w:sz w:val="18"/>
          <w:szCs w:val="18"/>
        </w:rPr>
        <w:t xml:space="preserve"> </w:t>
      </w:r>
      <w:r w:rsidR="006928A7" w:rsidRPr="00332FF2">
        <w:rPr>
          <w:rFonts w:ascii="Arial" w:hAnsi="Arial" w:cs="Arial"/>
          <w:b/>
          <w:bCs/>
          <w:i/>
          <w:iCs/>
          <w:sz w:val="18"/>
          <w:szCs w:val="18"/>
        </w:rPr>
        <w:t>[</w:t>
      </w:r>
      <w:r w:rsidR="305037C4" w:rsidRPr="00332FF2">
        <w:rPr>
          <w:rFonts w:ascii="Arial" w:hAnsi="Arial" w:cs="Arial"/>
          <w:b/>
          <w:bCs/>
          <w:i/>
          <w:iCs/>
          <w:sz w:val="18"/>
          <w:szCs w:val="18"/>
        </w:rPr>
        <w:t>solicitation #</w:t>
      </w:r>
      <w:r w:rsidR="2FD0E1F1" w:rsidRPr="00332FF2">
        <w:rPr>
          <w:rFonts w:ascii="Arial" w:hAnsi="Arial" w:cs="Arial"/>
          <w:b/>
          <w:bCs/>
          <w:i/>
          <w:iCs/>
          <w:sz w:val="18"/>
          <w:szCs w:val="18"/>
        </w:rPr>
        <w:t xml:space="preserve"> and title of solicitation]</w:t>
      </w:r>
      <w:r w:rsidR="2A3A908F" w:rsidRPr="00332FF2">
        <w:rPr>
          <w:rFonts w:ascii="Arial" w:hAnsi="Arial" w:cs="Arial"/>
          <w:sz w:val="18"/>
          <w:szCs w:val="18"/>
        </w:rPr>
        <w:t xml:space="preserve"> </w:t>
      </w:r>
      <w:bookmarkStart w:id="1" w:name="Text1"/>
      <w:bookmarkStart w:id="2" w:name="B4"/>
      <w:bookmarkEnd w:id="1"/>
      <w:bookmarkEnd w:id="2"/>
    </w:p>
    <w:p w:rsidR="00A208A8" w:rsidRPr="00332FF2" w:rsidRDefault="00A208A8" w:rsidP="00360875">
      <w:pPr>
        <w:jc w:val="both"/>
        <w:rPr>
          <w:rFonts w:ascii="Arial" w:hAnsi="Arial" w:cs="Arial"/>
          <w:sz w:val="18"/>
          <w:szCs w:val="18"/>
        </w:rPr>
      </w:pPr>
    </w:p>
    <w:p w:rsidR="00996A6D" w:rsidRPr="00332FF2" w:rsidRDefault="00996A6D" w:rsidP="00360875">
      <w:pPr>
        <w:jc w:val="both"/>
        <w:rPr>
          <w:rFonts w:ascii="Arial" w:hAnsi="Arial" w:cs="Arial"/>
          <w:sz w:val="18"/>
          <w:szCs w:val="18"/>
        </w:rPr>
      </w:pPr>
      <w:r w:rsidRPr="00332FF2">
        <w:rPr>
          <w:rFonts w:ascii="Arial Black" w:hAnsi="Arial Black" w:cs="Arial"/>
          <w:sz w:val="18"/>
          <w:szCs w:val="18"/>
        </w:rPr>
        <w:t>Date:</w:t>
      </w:r>
      <w:r w:rsidRPr="00332FF2">
        <w:rPr>
          <w:rFonts w:ascii="Arial" w:hAnsi="Arial" w:cs="Arial"/>
          <w:sz w:val="18"/>
          <w:szCs w:val="18"/>
        </w:rPr>
        <w:t xml:space="preserve"> </w:t>
      </w:r>
      <w:r w:rsidR="006928A7" w:rsidRPr="00332FF2">
        <w:rPr>
          <w:rFonts w:ascii="Arial" w:hAnsi="Arial" w:cs="Arial"/>
          <w:b/>
          <w:i/>
          <w:sz w:val="18"/>
          <w:szCs w:val="18"/>
        </w:rPr>
        <w:t>[</w:t>
      </w:r>
      <w:r w:rsidRPr="00332FF2">
        <w:rPr>
          <w:rFonts w:ascii="Arial" w:hAnsi="Arial" w:cs="Arial"/>
          <w:b/>
          <w:i/>
          <w:sz w:val="18"/>
          <w:szCs w:val="18"/>
        </w:rPr>
        <w:t>date]</w:t>
      </w:r>
    </w:p>
    <w:p w:rsidR="00996A6D" w:rsidRPr="00332FF2" w:rsidRDefault="00996A6D" w:rsidP="00996A6D">
      <w:pPr>
        <w:rPr>
          <w:rFonts w:ascii="Arial" w:hAnsi="Arial" w:cs="Arial"/>
          <w:sz w:val="14"/>
          <w:szCs w:val="18"/>
        </w:rPr>
      </w:pPr>
    </w:p>
    <w:p w:rsidR="00A208A8" w:rsidRPr="00332FF2" w:rsidRDefault="00A208A8" w:rsidP="00A208A8">
      <w:pPr>
        <w:numPr>
          <w:ilvl w:val="0"/>
          <w:numId w:val="2"/>
        </w:numPr>
        <w:ind w:left="360" w:hanging="360"/>
        <w:rPr>
          <w:rFonts w:ascii="Arial Black" w:hAnsi="Arial Black"/>
          <w:b/>
          <w:color w:val="002060"/>
          <w:sz w:val="18"/>
          <w:szCs w:val="18"/>
        </w:rPr>
      </w:pPr>
      <w:r w:rsidRPr="00332FF2">
        <w:rPr>
          <w:rFonts w:ascii="Arial Black" w:hAnsi="Arial Black"/>
          <w:b/>
          <w:color w:val="002060"/>
          <w:sz w:val="18"/>
          <w:szCs w:val="18"/>
        </w:rPr>
        <w:t>Background</w:t>
      </w:r>
    </w:p>
    <w:p w:rsidR="00A208A8" w:rsidRPr="00332FF2" w:rsidRDefault="00A208A8" w:rsidP="00A208A8">
      <w:pPr>
        <w:pStyle w:val="ListParagraph"/>
        <w:numPr>
          <w:ilvl w:val="0"/>
          <w:numId w:val="3"/>
        </w:numPr>
        <w:rPr>
          <w:rFonts w:ascii="Arial" w:hAnsi="Arial" w:cs="Arial"/>
          <w:sz w:val="18"/>
          <w:szCs w:val="18"/>
        </w:rPr>
      </w:pPr>
      <w:r w:rsidRPr="00332FF2">
        <w:rPr>
          <w:rFonts w:ascii="Arial" w:hAnsi="Arial" w:cs="Arial"/>
          <w:sz w:val="18"/>
          <w:szCs w:val="18"/>
        </w:rPr>
        <w:t xml:space="preserve">The subject solicitation was issued on </w:t>
      </w:r>
      <w:r w:rsidR="006928A7" w:rsidRPr="00332FF2">
        <w:rPr>
          <w:rFonts w:ascii="Arial" w:hAnsi="Arial" w:cs="Arial"/>
          <w:b/>
          <w:i/>
          <w:sz w:val="18"/>
          <w:szCs w:val="18"/>
        </w:rPr>
        <w:t>[</w:t>
      </w:r>
      <w:r w:rsidRPr="00332FF2">
        <w:rPr>
          <w:rFonts w:ascii="Arial" w:hAnsi="Arial" w:cs="Arial"/>
          <w:b/>
          <w:i/>
          <w:sz w:val="18"/>
          <w:szCs w:val="18"/>
        </w:rPr>
        <w:t>date]</w:t>
      </w:r>
      <w:r w:rsidRPr="00332FF2">
        <w:rPr>
          <w:rFonts w:ascii="Arial" w:hAnsi="Arial" w:cs="Arial"/>
          <w:sz w:val="18"/>
          <w:szCs w:val="18"/>
        </w:rPr>
        <w:t xml:space="preserve"> and closed on </w:t>
      </w:r>
      <w:r w:rsidR="006928A7" w:rsidRPr="00332FF2">
        <w:rPr>
          <w:rFonts w:ascii="Arial" w:hAnsi="Arial" w:cs="Arial"/>
          <w:b/>
          <w:i/>
          <w:sz w:val="18"/>
          <w:szCs w:val="18"/>
        </w:rPr>
        <w:t>[</w:t>
      </w:r>
      <w:r w:rsidRPr="00332FF2">
        <w:rPr>
          <w:rFonts w:ascii="Arial" w:hAnsi="Arial" w:cs="Arial"/>
          <w:b/>
          <w:i/>
          <w:sz w:val="18"/>
          <w:szCs w:val="18"/>
        </w:rPr>
        <w:t>date]</w:t>
      </w:r>
      <w:r w:rsidRPr="00332FF2">
        <w:rPr>
          <w:rFonts w:ascii="Arial" w:hAnsi="Arial" w:cs="Arial"/>
          <w:sz w:val="18"/>
          <w:szCs w:val="18"/>
        </w:rPr>
        <w:t xml:space="preserve"> </w:t>
      </w:r>
    </w:p>
    <w:p w:rsidR="00A208A8" w:rsidRPr="00332FF2" w:rsidRDefault="00A208A8" w:rsidP="00A208A8">
      <w:pPr>
        <w:rPr>
          <w:rFonts w:ascii="Arial" w:hAnsi="Arial" w:cs="Arial"/>
          <w:sz w:val="12"/>
          <w:szCs w:val="14"/>
        </w:rPr>
      </w:pPr>
    </w:p>
    <w:p w:rsidR="00A208A8" w:rsidRPr="00332FF2" w:rsidRDefault="00A208A8" w:rsidP="00A208A8">
      <w:pPr>
        <w:pStyle w:val="ListParagraph"/>
        <w:numPr>
          <w:ilvl w:val="0"/>
          <w:numId w:val="3"/>
        </w:numPr>
        <w:rPr>
          <w:rFonts w:ascii="Arial" w:hAnsi="Arial" w:cs="Arial"/>
          <w:sz w:val="18"/>
          <w:szCs w:val="18"/>
        </w:rPr>
      </w:pPr>
      <w:r w:rsidRPr="00332FF2">
        <w:rPr>
          <w:rFonts w:ascii="Arial" w:hAnsi="Arial" w:cs="Arial"/>
          <w:sz w:val="18"/>
          <w:szCs w:val="18"/>
        </w:rPr>
        <w:t xml:space="preserve">Number of amendments issued: </w:t>
      </w:r>
      <w:r w:rsidR="006928A7" w:rsidRPr="00332FF2">
        <w:rPr>
          <w:rFonts w:ascii="Arial" w:hAnsi="Arial" w:cs="Arial"/>
          <w:b/>
          <w:i/>
          <w:sz w:val="18"/>
          <w:szCs w:val="18"/>
        </w:rPr>
        <w:t>[</w:t>
      </w:r>
      <w:r w:rsidRPr="00332FF2">
        <w:rPr>
          <w:rFonts w:ascii="Arial" w:hAnsi="Arial" w:cs="Arial"/>
          <w:b/>
          <w:i/>
          <w:sz w:val="18"/>
          <w:szCs w:val="18"/>
        </w:rPr>
        <w:t>number of amendments issued]</w:t>
      </w:r>
    </w:p>
    <w:p w:rsidR="00A208A8" w:rsidRPr="00332FF2" w:rsidRDefault="00A208A8" w:rsidP="00A208A8">
      <w:pPr>
        <w:rPr>
          <w:rFonts w:ascii="Arial" w:hAnsi="Arial" w:cs="Arial"/>
          <w:sz w:val="12"/>
          <w:szCs w:val="14"/>
        </w:rPr>
      </w:pPr>
    </w:p>
    <w:p w:rsidR="00A208A8" w:rsidRPr="00332FF2" w:rsidRDefault="00A208A8" w:rsidP="00A208A8">
      <w:pPr>
        <w:pStyle w:val="ListParagraph"/>
        <w:numPr>
          <w:ilvl w:val="0"/>
          <w:numId w:val="3"/>
        </w:numPr>
        <w:rPr>
          <w:rFonts w:ascii="Arial" w:hAnsi="Arial" w:cs="Arial"/>
          <w:sz w:val="18"/>
          <w:szCs w:val="18"/>
        </w:rPr>
      </w:pPr>
      <w:r w:rsidRPr="00332FF2">
        <w:rPr>
          <w:rFonts w:ascii="Arial Black" w:hAnsi="Arial Black" w:cs="Arial"/>
          <w:sz w:val="18"/>
          <w:szCs w:val="18"/>
        </w:rPr>
        <w:t>Number of timely proposals received:</w:t>
      </w:r>
      <w:r w:rsidRPr="00332FF2">
        <w:rPr>
          <w:rFonts w:ascii="Arial" w:hAnsi="Arial" w:cs="Arial"/>
          <w:sz w:val="18"/>
          <w:szCs w:val="18"/>
        </w:rPr>
        <w:t xml:space="preserve"> </w:t>
      </w:r>
      <w:r w:rsidR="006928A7" w:rsidRPr="00332FF2">
        <w:rPr>
          <w:rFonts w:ascii="Arial" w:hAnsi="Arial" w:cs="Arial"/>
          <w:b/>
          <w:i/>
          <w:sz w:val="18"/>
          <w:szCs w:val="18"/>
        </w:rPr>
        <w:t>[</w:t>
      </w:r>
      <w:r w:rsidRPr="00332FF2">
        <w:rPr>
          <w:rFonts w:ascii="Arial" w:hAnsi="Arial" w:cs="Arial"/>
          <w:b/>
          <w:i/>
          <w:sz w:val="18"/>
          <w:szCs w:val="18"/>
        </w:rPr>
        <w:t>number]</w:t>
      </w:r>
    </w:p>
    <w:p w:rsidR="00A208A8" w:rsidRPr="00332FF2" w:rsidRDefault="00A208A8" w:rsidP="00A208A8">
      <w:pPr>
        <w:rPr>
          <w:rFonts w:ascii="Arial" w:hAnsi="Arial" w:cs="Arial"/>
          <w:sz w:val="12"/>
          <w:szCs w:val="14"/>
        </w:rPr>
      </w:pPr>
    </w:p>
    <w:p w:rsidR="00A208A8" w:rsidRPr="00332FF2" w:rsidRDefault="00A208A8" w:rsidP="00A208A8">
      <w:pPr>
        <w:pStyle w:val="ListParagraph"/>
        <w:numPr>
          <w:ilvl w:val="0"/>
          <w:numId w:val="3"/>
        </w:numPr>
        <w:rPr>
          <w:rFonts w:ascii="Arial" w:hAnsi="Arial" w:cs="Arial"/>
          <w:sz w:val="18"/>
          <w:szCs w:val="18"/>
        </w:rPr>
      </w:pPr>
      <w:r w:rsidRPr="00332FF2">
        <w:rPr>
          <w:rFonts w:ascii="Arial Black" w:hAnsi="Arial Black" w:cs="Arial"/>
          <w:sz w:val="18"/>
          <w:szCs w:val="18"/>
        </w:rPr>
        <w:t>Source selection process:</w:t>
      </w:r>
      <w:r w:rsidRPr="00332FF2">
        <w:rPr>
          <w:rFonts w:ascii="Arial" w:hAnsi="Arial" w:cs="Arial"/>
          <w:sz w:val="18"/>
          <w:szCs w:val="18"/>
        </w:rPr>
        <w:t xml:space="preserve"> </w:t>
      </w:r>
      <w:r w:rsidRPr="00332FF2">
        <w:rPr>
          <w:rFonts w:ascii="Arial" w:hAnsi="Arial" w:cs="Arial"/>
          <w:b/>
          <w:sz w:val="18"/>
          <w:szCs w:val="18"/>
        </w:rPr>
        <w:t>[</w:t>
      </w:r>
      <w:r w:rsidRPr="00332FF2">
        <w:rPr>
          <w:rFonts w:ascii="Arial" w:hAnsi="Arial" w:cs="Arial"/>
          <w:b/>
          <w:i/>
          <w:sz w:val="18"/>
          <w:szCs w:val="18"/>
        </w:rPr>
        <w:t>either “Lowest price technically acceptable” OR “Tradeoffs”]</w:t>
      </w:r>
    </w:p>
    <w:p w:rsidR="00A208A8" w:rsidRPr="00332FF2" w:rsidRDefault="00A208A8" w:rsidP="00A208A8">
      <w:pPr>
        <w:rPr>
          <w:rFonts w:ascii="Arial" w:hAnsi="Arial" w:cs="Arial"/>
          <w:sz w:val="12"/>
          <w:szCs w:val="14"/>
        </w:rPr>
      </w:pPr>
    </w:p>
    <w:p w:rsidR="00A208A8" w:rsidRPr="00332FF2" w:rsidRDefault="00A208A8" w:rsidP="00A208A8">
      <w:pPr>
        <w:pStyle w:val="ListParagraph"/>
        <w:numPr>
          <w:ilvl w:val="0"/>
          <w:numId w:val="3"/>
        </w:numPr>
        <w:rPr>
          <w:rFonts w:ascii="Arial" w:hAnsi="Arial" w:cs="Arial"/>
          <w:sz w:val="18"/>
          <w:szCs w:val="18"/>
        </w:rPr>
      </w:pPr>
      <w:r w:rsidRPr="00332FF2">
        <w:rPr>
          <w:rFonts w:ascii="Arial Black" w:hAnsi="Arial Black" w:cs="Arial"/>
          <w:sz w:val="18"/>
          <w:szCs w:val="18"/>
        </w:rPr>
        <w:t>The Independent Government Cost Estimate (IGCE) was:</w:t>
      </w:r>
      <w:r w:rsidRPr="00332FF2">
        <w:rPr>
          <w:rFonts w:ascii="Arial" w:hAnsi="Arial" w:cs="Arial"/>
          <w:sz w:val="18"/>
          <w:szCs w:val="18"/>
        </w:rPr>
        <w:t xml:space="preserve"> </w:t>
      </w:r>
      <w:r w:rsidR="006928A7" w:rsidRPr="00332FF2">
        <w:rPr>
          <w:rFonts w:ascii="Arial" w:hAnsi="Arial" w:cs="Arial"/>
          <w:b/>
          <w:i/>
          <w:sz w:val="18"/>
          <w:szCs w:val="18"/>
        </w:rPr>
        <w:t>[</w:t>
      </w:r>
      <w:r w:rsidRPr="00332FF2">
        <w:rPr>
          <w:rFonts w:ascii="Arial" w:hAnsi="Arial" w:cs="Arial"/>
          <w:b/>
          <w:i/>
          <w:sz w:val="18"/>
          <w:szCs w:val="18"/>
        </w:rPr>
        <w:t>amount]</w:t>
      </w:r>
    </w:p>
    <w:p w:rsidR="008A3AC1" w:rsidRPr="00877B46" w:rsidRDefault="008A3AC1" w:rsidP="00996A6D">
      <w:pPr>
        <w:rPr>
          <w:rFonts w:ascii="Arial" w:hAnsi="Arial" w:cs="Arial"/>
          <w:sz w:val="12"/>
          <w:szCs w:val="18"/>
        </w:rPr>
      </w:pPr>
    </w:p>
    <w:p w:rsidR="00A208A8" w:rsidRPr="00B33773" w:rsidRDefault="00A208A8" w:rsidP="00A208A8">
      <w:pPr>
        <w:numPr>
          <w:ilvl w:val="0"/>
          <w:numId w:val="2"/>
        </w:numPr>
        <w:ind w:left="360" w:hanging="360"/>
        <w:rPr>
          <w:b/>
        </w:rPr>
      </w:pPr>
      <w:r w:rsidRPr="006570D4">
        <w:rPr>
          <w:rFonts w:ascii="Arial Black" w:hAnsi="Arial Black"/>
          <w:b/>
          <w:color w:val="002060"/>
          <w:sz w:val="18"/>
          <w:szCs w:val="18"/>
        </w:rPr>
        <w:t>Evaluation</w:t>
      </w:r>
    </w:p>
    <w:p w:rsidR="00A208A8" w:rsidRPr="00332FF2" w:rsidRDefault="5DAFC294" w:rsidP="00A208A8">
      <w:pPr>
        <w:ind w:left="360"/>
        <w:jc w:val="both"/>
        <w:rPr>
          <w:rFonts w:ascii="Arial" w:hAnsi="Arial" w:cs="Arial"/>
          <w:sz w:val="18"/>
          <w:szCs w:val="18"/>
        </w:rPr>
      </w:pPr>
      <w:r w:rsidRPr="00332FF2">
        <w:rPr>
          <w:rFonts w:ascii="Arial" w:hAnsi="Arial" w:cs="Arial"/>
          <w:sz w:val="18"/>
          <w:szCs w:val="18"/>
        </w:rPr>
        <w:t>The</w:t>
      </w:r>
      <w:r w:rsidR="2FD0E1F1" w:rsidRPr="00332FF2">
        <w:rPr>
          <w:rFonts w:ascii="Arial" w:hAnsi="Arial" w:cs="Arial"/>
          <w:sz w:val="18"/>
          <w:szCs w:val="18"/>
        </w:rPr>
        <w:t xml:space="preserve"> </w:t>
      </w:r>
      <w:r w:rsidR="2FD0E1F1" w:rsidRPr="00332FF2">
        <w:rPr>
          <w:rFonts w:ascii="Arial" w:hAnsi="Arial" w:cs="Arial"/>
          <w:b/>
          <w:bCs/>
          <w:sz w:val="18"/>
          <w:szCs w:val="18"/>
        </w:rPr>
        <w:t>[</w:t>
      </w:r>
      <w:r w:rsidR="2FD0E1F1" w:rsidRPr="00332FF2">
        <w:rPr>
          <w:rFonts w:ascii="Arial" w:hAnsi="Arial" w:cs="Arial"/>
          <w:b/>
          <w:bCs/>
          <w:i/>
          <w:iCs/>
          <w:sz w:val="18"/>
          <w:szCs w:val="18"/>
        </w:rPr>
        <w:t>name of team, panel or board, e.g., Source Selection Evaluation Board (SSEB)]</w:t>
      </w:r>
      <w:r w:rsidR="43A706FF" w:rsidRPr="00332FF2">
        <w:rPr>
          <w:rFonts w:ascii="Arial" w:hAnsi="Arial" w:cs="Arial"/>
          <w:b/>
          <w:bCs/>
          <w:i/>
          <w:iCs/>
          <w:sz w:val="18"/>
          <w:szCs w:val="18"/>
        </w:rPr>
        <w:t xml:space="preserve"> </w:t>
      </w:r>
      <w:r w:rsidR="7A4FF91E" w:rsidRPr="00332FF2">
        <w:rPr>
          <w:rFonts w:ascii="Arial" w:hAnsi="Arial" w:cs="Arial"/>
          <w:sz w:val="18"/>
          <w:szCs w:val="18"/>
        </w:rPr>
        <w:t xml:space="preserve">briefed me on this competition and the related evaluation materials and provided me with access to all of the solicitation and evaluation materials including without limitation, </w:t>
      </w:r>
      <w:r w:rsidR="50C95206" w:rsidRPr="00332FF2">
        <w:rPr>
          <w:rFonts w:ascii="Arial" w:hAnsi="Arial" w:cs="Arial"/>
          <w:b/>
          <w:bCs/>
          <w:sz w:val="18"/>
          <w:szCs w:val="18"/>
        </w:rPr>
        <w:t xml:space="preserve">[List SIR and Evaluation Materials: </w:t>
      </w:r>
      <w:r w:rsidR="7A4FF91E" w:rsidRPr="00332FF2">
        <w:rPr>
          <w:rFonts w:ascii="Arial" w:hAnsi="Arial" w:cs="Arial"/>
          <w:b/>
          <w:bCs/>
          <w:sz w:val="18"/>
          <w:szCs w:val="18"/>
        </w:rPr>
        <w:t xml:space="preserve">the SIR, the Evaluation Plan, Technical Evaluation Report Technical Evaluation Team (TET) Worksheets, </w:t>
      </w:r>
      <w:r w:rsidR="0DC7CABF" w:rsidRPr="00332FF2">
        <w:rPr>
          <w:rFonts w:ascii="Arial" w:hAnsi="Arial" w:cs="Arial"/>
          <w:b/>
          <w:bCs/>
          <w:sz w:val="18"/>
          <w:szCs w:val="18"/>
        </w:rPr>
        <w:t>and the Price Evaluation Report.</w:t>
      </w:r>
      <w:r w:rsidR="59845EDF" w:rsidRPr="00332FF2">
        <w:rPr>
          <w:rFonts w:ascii="Arial" w:hAnsi="Arial" w:cs="Arial"/>
          <w:b/>
          <w:bCs/>
          <w:sz w:val="18"/>
          <w:szCs w:val="18"/>
        </w:rPr>
        <w:t>]</w:t>
      </w:r>
      <w:r w:rsidR="0DC7CABF" w:rsidRPr="00332FF2">
        <w:rPr>
          <w:rFonts w:ascii="Arial" w:hAnsi="Arial" w:cs="Arial"/>
          <w:sz w:val="18"/>
          <w:szCs w:val="18"/>
        </w:rPr>
        <w:t xml:space="preserve">  I reviewed the evaluation and competition materials provided, and agree with the Teams’ findings.  E</w:t>
      </w:r>
      <w:r w:rsidR="2FD0E1F1" w:rsidRPr="00332FF2">
        <w:rPr>
          <w:rFonts w:ascii="Arial" w:hAnsi="Arial" w:cs="Arial"/>
          <w:sz w:val="18"/>
          <w:szCs w:val="18"/>
        </w:rPr>
        <w:t xml:space="preserve">ach of the proposals as summarized in the matrix below </w:t>
      </w:r>
      <w:r w:rsidR="2FD0E1F1" w:rsidRPr="00332FF2">
        <w:rPr>
          <w:rFonts w:ascii="Arial" w:hAnsi="Arial" w:cs="Arial"/>
          <w:b/>
          <w:bCs/>
          <w:i/>
          <w:iCs/>
          <w:sz w:val="18"/>
          <w:szCs w:val="18"/>
        </w:rPr>
        <w:t>[Add, if applicable, “except as noted” and explain the basis for any disagreement]</w:t>
      </w:r>
      <w:r w:rsidR="2FD0E1F1" w:rsidRPr="00332FF2">
        <w:rPr>
          <w:rFonts w:ascii="Arial" w:hAnsi="Arial" w:cs="Arial"/>
          <w:sz w:val="18"/>
          <w:szCs w:val="18"/>
        </w:rPr>
        <w:t xml:space="preserve">: </w:t>
      </w:r>
    </w:p>
    <w:p w:rsidR="00A208A8" w:rsidRPr="00332FF2" w:rsidRDefault="00A208A8" w:rsidP="00A208A8">
      <w:pPr>
        <w:rPr>
          <w:b/>
          <w:u w:val="single"/>
        </w:rPr>
      </w:pPr>
    </w:p>
    <w:tbl>
      <w:tblPr>
        <w:tblW w:w="0" w:type="auto"/>
        <w:tblInd w:w="3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050"/>
        <w:gridCol w:w="1504"/>
        <w:gridCol w:w="1504"/>
        <w:gridCol w:w="1505"/>
      </w:tblGrid>
      <w:tr w:rsidR="00D81C9C" w:rsidRPr="00332FF2" w:rsidTr="00D81C9C">
        <w:trPr>
          <w:trHeight w:val="360"/>
        </w:trPr>
        <w:tc>
          <w:tcPr>
            <w:tcW w:w="4050" w:type="dxa"/>
            <w:shd w:val="clear" w:color="auto" w:fill="002060"/>
            <w:vAlign w:val="center"/>
          </w:tcPr>
          <w:p w:rsidR="00A208A8" w:rsidRPr="00332FF2" w:rsidRDefault="00A208A8" w:rsidP="00A208A8">
            <w:pPr>
              <w:rPr>
                <w:rFonts w:ascii="Arial Black" w:hAnsi="Arial Black" w:cs="Arial"/>
                <w:sz w:val="18"/>
                <w:szCs w:val="18"/>
              </w:rPr>
            </w:pPr>
            <w:r w:rsidRPr="00332FF2">
              <w:rPr>
                <w:rFonts w:ascii="Arial Black" w:hAnsi="Arial Black" w:cs="Arial"/>
                <w:sz w:val="18"/>
                <w:szCs w:val="18"/>
              </w:rPr>
              <w:t>Sub-factor</w:t>
            </w:r>
          </w:p>
        </w:tc>
        <w:tc>
          <w:tcPr>
            <w:tcW w:w="1504" w:type="dxa"/>
            <w:shd w:val="clear" w:color="auto" w:fill="002060"/>
            <w:vAlign w:val="center"/>
          </w:tcPr>
          <w:p w:rsidR="00A208A8" w:rsidRPr="00332FF2" w:rsidRDefault="00A208A8" w:rsidP="00AF02C1">
            <w:pPr>
              <w:rPr>
                <w:rFonts w:ascii="Arial Black" w:hAnsi="Arial Black" w:cs="Arial"/>
                <w:sz w:val="18"/>
                <w:szCs w:val="18"/>
              </w:rPr>
            </w:pPr>
            <w:r w:rsidRPr="00332FF2">
              <w:rPr>
                <w:rFonts w:ascii="Arial Black" w:hAnsi="Arial Black" w:cs="Arial"/>
                <w:sz w:val="18"/>
                <w:szCs w:val="18"/>
              </w:rPr>
              <w:t>Offeror 1</w:t>
            </w:r>
          </w:p>
        </w:tc>
        <w:tc>
          <w:tcPr>
            <w:tcW w:w="1504" w:type="dxa"/>
            <w:shd w:val="clear" w:color="auto" w:fill="002060"/>
            <w:vAlign w:val="center"/>
          </w:tcPr>
          <w:p w:rsidR="00A208A8" w:rsidRPr="00332FF2" w:rsidRDefault="00A208A8" w:rsidP="00AF02C1">
            <w:pPr>
              <w:rPr>
                <w:rFonts w:ascii="Arial Black" w:hAnsi="Arial Black" w:cs="Arial"/>
                <w:sz w:val="18"/>
                <w:szCs w:val="18"/>
              </w:rPr>
            </w:pPr>
            <w:r w:rsidRPr="00332FF2">
              <w:rPr>
                <w:rFonts w:ascii="Arial Black" w:hAnsi="Arial Black" w:cs="Arial"/>
                <w:sz w:val="18"/>
                <w:szCs w:val="18"/>
              </w:rPr>
              <w:t>Offeror 2</w:t>
            </w:r>
          </w:p>
        </w:tc>
        <w:tc>
          <w:tcPr>
            <w:tcW w:w="1505" w:type="dxa"/>
            <w:shd w:val="clear" w:color="auto" w:fill="002060"/>
            <w:vAlign w:val="center"/>
          </w:tcPr>
          <w:p w:rsidR="00A208A8" w:rsidRPr="00332FF2" w:rsidRDefault="00A208A8" w:rsidP="00AF02C1">
            <w:pPr>
              <w:rPr>
                <w:rFonts w:ascii="Arial Black" w:hAnsi="Arial Black" w:cs="Arial"/>
                <w:sz w:val="18"/>
                <w:szCs w:val="18"/>
              </w:rPr>
            </w:pPr>
            <w:r w:rsidRPr="00332FF2">
              <w:rPr>
                <w:rFonts w:ascii="Arial Black" w:hAnsi="Arial Black" w:cs="Arial"/>
                <w:sz w:val="18"/>
                <w:szCs w:val="18"/>
              </w:rPr>
              <w:t>Offeror 3</w:t>
            </w:r>
          </w:p>
        </w:tc>
      </w:tr>
      <w:tr w:rsidR="00D81C9C" w:rsidRPr="00332FF2" w:rsidTr="00D81C9C">
        <w:trPr>
          <w:trHeight w:val="611"/>
        </w:trPr>
        <w:tc>
          <w:tcPr>
            <w:tcW w:w="4050" w:type="dxa"/>
            <w:shd w:val="clear" w:color="auto" w:fill="F2F2F2"/>
            <w:vAlign w:val="center"/>
          </w:tcPr>
          <w:p w:rsidR="00A208A8" w:rsidRPr="00332FF2" w:rsidRDefault="001258B8" w:rsidP="001258B8">
            <w:pPr>
              <w:rPr>
                <w:rFonts w:ascii="Arial" w:hAnsi="Arial" w:cs="Arial"/>
                <w:b/>
                <w:sz w:val="18"/>
                <w:szCs w:val="18"/>
              </w:rPr>
            </w:pPr>
            <w:r w:rsidRPr="00332FF2">
              <w:rPr>
                <w:rFonts w:ascii="Arial" w:hAnsi="Arial" w:cs="Arial"/>
                <w:b/>
                <w:i/>
                <w:sz w:val="18"/>
                <w:szCs w:val="18"/>
              </w:rPr>
              <w:t>[T</w:t>
            </w:r>
            <w:r w:rsidR="00A208A8" w:rsidRPr="00332FF2">
              <w:rPr>
                <w:rFonts w:ascii="Arial" w:hAnsi="Arial" w:cs="Arial"/>
                <w:b/>
                <w:i/>
                <w:sz w:val="18"/>
                <w:szCs w:val="18"/>
              </w:rPr>
              <w:t>itles of sub-factors if tradeoffs used or acceptability requirements if LPTA]</w:t>
            </w:r>
          </w:p>
        </w:tc>
        <w:tc>
          <w:tcPr>
            <w:tcW w:w="1504" w:type="dxa"/>
            <w:shd w:val="clear" w:color="auto" w:fill="F2F2F2"/>
            <w:vAlign w:val="center"/>
          </w:tcPr>
          <w:p w:rsidR="00A208A8" w:rsidRPr="00332FF2" w:rsidRDefault="006928A7" w:rsidP="00A208A8">
            <w:pPr>
              <w:rPr>
                <w:rFonts w:ascii="Arial" w:hAnsi="Arial" w:cs="Arial"/>
                <w:b/>
                <w:i/>
                <w:sz w:val="18"/>
                <w:szCs w:val="18"/>
              </w:rPr>
            </w:pPr>
            <w:r w:rsidRPr="00332FF2">
              <w:rPr>
                <w:rFonts w:ascii="Arial" w:hAnsi="Arial" w:cs="Arial"/>
                <w:b/>
                <w:i/>
                <w:sz w:val="18"/>
                <w:szCs w:val="18"/>
              </w:rPr>
              <w:t>[</w:t>
            </w:r>
            <w:r w:rsidR="00A208A8" w:rsidRPr="00332FF2">
              <w:rPr>
                <w:rFonts w:ascii="Arial" w:hAnsi="Arial" w:cs="Arial"/>
                <w:b/>
                <w:i/>
                <w:sz w:val="18"/>
                <w:szCs w:val="18"/>
              </w:rPr>
              <w:t>ratings]</w:t>
            </w:r>
          </w:p>
        </w:tc>
        <w:tc>
          <w:tcPr>
            <w:tcW w:w="1504" w:type="dxa"/>
            <w:shd w:val="clear" w:color="auto" w:fill="F2F2F2"/>
            <w:vAlign w:val="center"/>
          </w:tcPr>
          <w:p w:rsidR="00A208A8" w:rsidRPr="00332FF2" w:rsidRDefault="00A208A8" w:rsidP="00AF02C1">
            <w:pPr>
              <w:rPr>
                <w:rFonts w:ascii="Arial" w:hAnsi="Arial" w:cs="Arial"/>
                <w:sz w:val="18"/>
                <w:szCs w:val="18"/>
              </w:rPr>
            </w:pPr>
          </w:p>
        </w:tc>
        <w:tc>
          <w:tcPr>
            <w:tcW w:w="1505" w:type="dxa"/>
            <w:shd w:val="clear" w:color="auto" w:fill="F2F2F2"/>
            <w:vAlign w:val="center"/>
          </w:tcPr>
          <w:p w:rsidR="00A208A8" w:rsidRPr="00332FF2" w:rsidRDefault="00A208A8" w:rsidP="00A208A8">
            <w:pPr>
              <w:rPr>
                <w:rFonts w:ascii="Arial" w:hAnsi="Arial" w:cs="Arial"/>
                <w:b/>
                <w:i/>
                <w:sz w:val="18"/>
                <w:szCs w:val="18"/>
              </w:rPr>
            </w:pPr>
            <w:r w:rsidRPr="00332FF2">
              <w:rPr>
                <w:rFonts w:ascii="Arial" w:eastAsia="Calibri" w:hAnsi="Arial" w:cs="Arial"/>
                <w:b/>
                <w:i/>
                <w:sz w:val="18"/>
                <w:szCs w:val="18"/>
              </w:rPr>
              <w:t>[Add columns as needed]</w:t>
            </w:r>
          </w:p>
        </w:tc>
      </w:tr>
      <w:tr w:rsidR="00D81C9C" w:rsidRPr="00332FF2" w:rsidTr="00D81C9C">
        <w:trPr>
          <w:trHeight w:val="350"/>
        </w:trPr>
        <w:tc>
          <w:tcPr>
            <w:tcW w:w="4050" w:type="dxa"/>
            <w:shd w:val="clear" w:color="auto" w:fill="F2F2F2"/>
            <w:vAlign w:val="center"/>
          </w:tcPr>
          <w:p w:rsidR="00A208A8" w:rsidRPr="00332FF2" w:rsidRDefault="00A208A8" w:rsidP="00A208A8">
            <w:pPr>
              <w:rPr>
                <w:rFonts w:ascii="Arial" w:hAnsi="Arial" w:cs="Arial"/>
                <w:b/>
                <w:sz w:val="18"/>
                <w:szCs w:val="18"/>
              </w:rPr>
            </w:pPr>
            <w:r w:rsidRPr="00332FF2">
              <w:rPr>
                <w:rFonts w:ascii="Arial" w:eastAsia="Calibri" w:hAnsi="Arial" w:cs="Arial"/>
                <w:b/>
                <w:i/>
                <w:sz w:val="18"/>
                <w:szCs w:val="18"/>
              </w:rPr>
              <w:t>[Add rows as needed]</w:t>
            </w:r>
          </w:p>
        </w:tc>
        <w:tc>
          <w:tcPr>
            <w:tcW w:w="1504" w:type="dxa"/>
            <w:shd w:val="clear" w:color="auto" w:fill="F2F2F2"/>
            <w:vAlign w:val="center"/>
          </w:tcPr>
          <w:p w:rsidR="00A208A8" w:rsidRPr="00332FF2" w:rsidRDefault="006928A7" w:rsidP="00AF02C1">
            <w:pPr>
              <w:rPr>
                <w:rFonts w:ascii="Arial" w:hAnsi="Arial" w:cs="Arial"/>
                <w:sz w:val="18"/>
                <w:szCs w:val="18"/>
              </w:rPr>
            </w:pPr>
            <w:r w:rsidRPr="00332FF2">
              <w:rPr>
                <w:rFonts w:ascii="Arial" w:hAnsi="Arial" w:cs="Arial"/>
                <w:b/>
                <w:i/>
                <w:sz w:val="18"/>
                <w:szCs w:val="18"/>
              </w:rPr>
              <w:t>[</w:t>
            </w:r>
            <w:r w:rsidR="00A208A8" w:rsidRPr="00332FF2">
              <w:rPr>
                <w:rFonts w:ascii="Arial" w:hAnsi="Arial" w:cs="Arial"/>
                <w:b/>
                <w:i/>
                <w:sz w:val="18"/>
                <w:szCs w:val="18"/>
              </w:rPr>
              <w:t>ratings]</w:t>
            </w:r>
          </w:p>
        </w:tc>
        <w:tc>
          <w:tcPr>
            <w:tcW w:w="1504" w:type="dxa"/>
            <w:shd w:val="clear" w:color="auto" w:fill="F2F2F2"/>
            <w:vAlign w:val="center"/>
          </w:tcPr>
          <w:p w:rsidR="00A208A8" w:rsidRPr="00332FF2" w:rsidRDefault="00A208A8" w:rsidP="00AF02C1">
            <w:pPr>
              <w:rPr>
                <w:rFonts w:ascii="Arial" w:hAnsi="Arial" w:cs="Arial"/>
                <w:sz w:val="18"/>
                <w:szCs w:val="18"/>
              </w:rPr>
            </w:pPr>
          </w:p>
        </w:tc>
        <w:tc>
          <w:tcPr>
            <w:tcW w:w="1505" w:type="dxa"/>
            <w:shd w:val="clear" w:color="auto" w:fill="F2F2F2"/>
            <w:vAlign w:val="center"/>
          </w:tcPr>
          <w:p w:rsidR="00A208A8" w:rsidRPr="00332FF2" w:rsidRDefault="00A208A8" w:rsidP="00AF02C1">
            <w:pPr>
              <w:rPr>
                <w:rFonts w:ascii="Arial" w:hAnsi="Arial" w:cs="Arial"/>
                <w:sz w:val="18"/>
                <w:szCs w:val="18"/>
              </w:rPr>
            </w:pPr>
            <w:r w:rsidRPr="00332FF2">
              <w:rPr>
                <w:rFonts w:ascii="Arial" w:eastAsia="Calibri" w:hAnsi="Arial" w:cs="Arial"/>
                <w:b/>
                <w:i/>
                <w:sz w:val="18"/>
                <w:szCs w:val="18"/>
              </w:rPr>
              <w:t>[Add columns as needed]</w:t>
            </w:r>
          </w:p>
        </w:tc>
      </w:tr>
      <w:tr w:rsidR="00D81C9C" w:rsidRPr="00B33773" w:rsidTr="00D81C9C">
        <w:trPr>
          <w:trHeight w:val="440"/>
        </w:trPr>
        <w:tc>
          <w:tcPr>
            <w:tcW w:w="4050" w:type="dxa"/>
            <w:shd w:val="clear" w:color="auto" w:fill="F2F2F2"/>
            <w:vAlign w:val="center"/>
          </w:tcPr>
          <w:p w:rsidR="00A208A8" w:rsidRPr="00332FF2" w:rsidRDefault="001258B8" w:rsidP="00A208A8">
            <w:pPr>
              <w:rPr>
                <w:rFonts w:ascii="Arial" w:hAnsi="Arial" w:cs="Arial"/>
                <w:b/>
                <w:i/>
                <w:sz w:val="18"/>
                <w:szCs w:val="18"/>
              </w:rPr>
            </w:pPr>
            <w:r w:rsidRPr="00332FF2">
              <w:rPr>
                <w:rFonts w:ascii="Arial" w:hAnsi="Arial" w:cs="Arial"/>
                <w:b/>
                <w:i/>
                <w:sz w:val="18"/>
                <w:szCs w:val="18"/>
              </w:rPr>
              <w:t>[</w:t>
            </w:r>
            <w:r w:rsidR="00A208A8" w:rsidRPr="00332FF2">
              <w:rPr>
                <w:rFonts w:ascii="Arial" w:hAnsi="Arial" w:cs="Arial"/>
                <w:b/>
                <w:i/>
                <w:sz w:val="18"/>
                <w:szCs w:val="18"/>
              </w:rPr>
              <w:t>“Cost” OR “Price”]</w:t>
            </w:r>
          </w:p>
        </w:tc>
        <w:tc>
          <w:tcPr>
            <w:tcW w:w="1504" w:type="dxa"/>
            <w:shd w:val="clear" w:color="auto" w:fill="F2F2F2"/>
            <w:vAlign w:val="center"/>
          </w:tcPr>
          <w:p w:rsidR="00A208A8" w:rsidRPr="00332FF2" w:rsidRDefault="00A208A8" w:rsidP="00AF02C1">
            <w:pPr>
              <w:rPr>
                <w:rFonts w:ascii="Arial" w:hAnsi="Arial" w:cs="Arial"/>
                <w:sz w:val="18"/>
                <w:szCs w:val="18"/>
              </w:rPr>
            </w:pPr>
            <w:r w:rsidRPr="00332FF2">
              <w:rPr>
                <w:rFonts w:ascii="Arial" w:hAnsi="Arial" w:cs="Arial"/>
                <w:sz w:val="18"/>
                <w:szCs w:val="18"/>
              </w:rPr>
              <w:t>$</w:t>
            </w:r>
          </w:p>
        </w:tc>
        <w:tc>
          <w:tcPr>
            <w:tcW w:w="1504" w:type="dxa"/>
            <w:shd w:val="clear" w:color="auto" w:fill="F2F2F2"/>
            <w:vAlign w:val="center"/>
          </w:tcPr>
          <w:p w:rsidR="00A208A8" w:rsidRPr="00332FF2" w:rsidRDefault="00A208A8" w:rsidP="00AF02C1">
            <w:pPr>
              <w:rPr>
                <w:rFonts w:ascii="Arial" w:hAnsi="Arial" w:cs="Arial"/>
                <w:sz w:val="18"/>
                <w:szCs w:val="18"/>
              </w:rPr>
            </w:pPr>
            <w:r w:rsidRPr="00332FF2">
              <w:rPr>
                <w:rFonts w:ascii="Arial" w:hAnsi="Arial" w:cs="Arial"/>
                <w:sz w:val="18"/>
                <w:szCs w:val="18"/>
              </w:rPr>
              <w:t>$</w:t>
            </w:r>
          </w:p>
        </w:tc>
        <w:tc>
          <w:tcPr>
            <w:tcW w:w="1505" w:type="dxa"/>
            <w:shd w:val="clear" w:color="auto" w:fill="F2F2F2"/>
            <w:vAlign w:val="center"/>
          </w:tcPr>
          <w:p w:rsidR="00A208A8" w:rsidRPr="00D81C9C" w:rsidRDefault="00A208A8" w:rsidP="00AF02C1">
            <w:pPr>
              <w:rPr>
                <w:rFonts w:ascii="Arial" w:hAnsi="Arial" w:cs="Arial"/>
                <w:sz w:val="18"/>
                <w:szCs w:val="18"/>
              </w:rPr>
            </w:pPr>
            <w:r w:rsidRPr="00332FF2">
              <w:rPr>
                <w:rFonts w:ascii="Arial" w:hAnsi="Arial" w:cs="Arial"/>
                <w:sz w:val="18"/>
                <w:szCs w:val="18"/>
              </w:rPr>
              <w:t>$</w:t>
            </w:r>
          </w:p>
        </w:tc>
      </w:tr>
    </w:tbl>
    <w:p w:rsidR="00A208A8" w:rsidRPr="00877B46" w:rsidRDefault="00A208A8" w:rsidP="00996A6D">
      <w:pPr>
        <w:rPr>
          <w:rFonts w:ascii="Arial" w:hAnsi="Arial" w:cs="Arial"/>
          <w:sz w:val="12"/>
          <w:szCs w:val="18"/>
        </w:rPr>
      </w:pPr>
    </w:p>
    <w:p w:rsidR="00A208A8" w:rsidRPr="006570D4" w:rsidRDefault="00A208A8" w:rsidP="00A208A8">
      <w:pPr>
        <w:numPr>
          <w:ilvl w:val="0"/>
          <w:numId w:val="2"/>
        </w:numPr>
        <w:ind w:left="360" w:hanging="360"/>
        <w:rPr>
          <w:rFonts w:ascii="Arial Black" w:hAnsi="Arial Black"/>
          <w:b/>
          <w:color w:val="002060"/>
          <w:sz w:val="18"/>
          <w:szCs w:val="18"/>
        </w:rPr>
      </w:pPr>
      <w:r w:rsidRPr="006570D4">
        <w:rPr>
          <w:rFonts w:ascii="Arial Black" w:hAnsi="Arial Black"/>
          <w:b/>
          <w:color w:val="002060"/>
          <w:sz w:val="18"/>
          <w:szCs w:val="18"/>
        </w:rPr>
        <w:t>Award Decision</w:t>
      </w:r>
    </w:p>
    <w:p w:rsidR="00A208A8" w:rsidRPr="00332FF2" w:rsidRDefault="00A208A8" w:rsidP="00877B46">
      <w:pPr>
        <w:widowControl w:val="0"/>
        <w:ind w:left="360"/>
        <w:contextualSpacing/>
        <w:jc w:val="both"/>
        <w:rPr>
          <w:rFonts w:ascii="Arial" w:hAnsi="Arial" w:cs="Arial"/>
          <w:b/>
          <w:i/>
          <w:sz w:val="18"/>
          <w:szCs w:val="18"/>
        </w:rPr>
      </w:pPr>
      <w:r w:rsidRPr="00332FF2">
        <w:rPr>
          <w:rFonts w:ascii="Arial" w:hAnsi="Arial" w:cs="Arial"/>
          <w:b/>
          <w:i/>
          <w:sz w:val="18"/>
          <w:szCs w:val="18"/>
        </w:rPr>
        <w:t xml:space="preserve">[Provide narrative description of the Source Selection </w:t>
      </w:r>
      <w:r w:rsidR="00877B46" w:rsidRPr="00332FF2">
        <w:rPr>
          <w:rFonts w:ascii="Arial" w:hAnsi="Arial" w:cs="Arial"/>
          <w:b/>
          <w:i/>
          <w:sz w:val="18"/>
          <w:szCs w:val="18"/>
        </w:rPr>
        <w:t>Official’s</w:t>
      </w:r>
      <w:r w:rsidRPr="00332FF2">
        <w:rPr>
          <w:rFonts w:ascii="Arial" w:hAnsi="Arial" w:cs="Arial"/>
          <w:b/>
          <w:i/>
          <w:sz w:val="18"/>
          <w:szCs w:val="18"/>
        </w:rPr>
        <w:t xml:space="preserve"> comparative assessment of proposals against all source selection criteria in the solicitation. Include the rationale for any business judgments</w:t>
      </w:r>
      <w:r w:rsidR="00877B46" w:rsidRPr="00332FF2">
        <w:rPr>
          <w:rFonts w:ascii="Arial" w:hAnsi="Arial" w:cs="Arial"/>
          <w:b/>
          <w:i/>
          <w:sz w:val="18"/>
          <w:szCs w:val="18"/>
        </w:rPr>
        <w:t>].</w:t>
      </w:r>
      <w:r w:rsidRPr="00332FF2">
        <w:rPr>
          <w:rFonts w:ascii="Arial" w:hAnsi="Arial" w:cs="Arial"/>
          <w:b/>
          <w:i/>
          <w:sz w:val="18"/>
          <w:szCs w:val="18"/>
        </w:rPr>
        <w:t xml:space="preserve"> </w:t>
      </w:r>
    </w:p>
    <w:p w:rsidR="00A208A8" w:rsidRPr="00332FF2" w:rsidRDefault="00A208A8" w:rsidP="00877B46">
      <w:pPr>
        <w:widowControl w:val="0"/>
        <w:ind w:left="360"/>
        <w:contextualSpacing/>
        <w:jc w:val="both"/>
        <w:rPr>
          <w:i/>
          <w:sz w:val="14"/>
          <w:szCs w:val="14"/>
        </w:rPr>
      </w:pPr>
    </w:p>
    <w:p w:rsidR="00A208A8" w:rsidRPr="00332FF2" w:rsidRDefault="00877B46" w:rsidP="00877B46">
      <w:pPr>
        <w:widowControl w:val="0"/>
        <w:ind w:left="360"/>
        <w:contextualSpacing/>
        <w:jc w:val="both"/>
        <w:rPr>
          <w:rFonts w:ascii="Arial" w:hAnsi="Arial" w:cs="Arial"/>
          <w:b/>
          <w:i/>
          <w:sz w:val="18"/>
          <w:szCs w:val="18"/>
        </w:rPr>
      </w:pPr>
      <w:r w:rsidRPr="00332FF2">
        <w:rPr>
          <w:rFonts w:ascii="Arial" w:hAnsi="Arial" w:cs="Arial"/>
          <w:b/>
          <w:i/>
          <w:sz w:val="18"/>
          <w:szCs w:val="18"/>
        </w:rPr>
        <w:t>[</w:t>
      </w:r>
      <w:r w:rsidR="00A208A8" w:rsidRPr="00332FF2">
        <w:rPr>
          <w:rFonts w:ascii="Arial" w:hAnsi="Arial" w:cs="Arial"/>
          <w:b/>
          <w:i/>
          <w:sz w:val="18"/>
          <w:szCs w:val="18"/>
        </w:rPr>
        <w:t>Note that tradeoffs are not permitted under the lowest price technically acceptable process</w:t>
      </w:r>
      <w:r w:rsidRPr="00332FF2">
        <w:rPr>
          <w:rFonts w:ascii="Arial" w:hAnsi="Arial" w:cs="Arial"/>
          <w:b/>
          <w:i/>
          <w:sz w:val="18"/>
          <w:szCs w:val="18"/>
        </w:rPr>
        <w:t>]</w:t>
      </w:r>
      <w:r w:rsidR="00A208A8" w:rsidRPr="00332FF2">
        <w:rPr>
          <w:rFonts w:ascii="Arial" w:hAnsi="Arial" w:cs="Arial"/>
          <w:b/>
          <w:i/>
          <w:sz w:val="18"/>
          <w:szCs w:val="18"/>
        </w:rPr>
        <w:t xml:space="preserve">. </w:t>
      </w:r>
    </w:p>
    <w:p w:rsidR="00A208A8" w:rsidRPr="00332FF2" w:rsidRDefault="00A208A8" w:rsidP="00877B46">
      <w:pPr>
        <w:widowControl w:val="0"/>
        <w:ind w:left="360"/>
        <w:contextualSpacing/>
        <w:jc w:val="both"/>
        <w:rPr>
          <w:i/>
          <w:sz w:val="14"/>
          <w:szCs w:val="14"/>
        </w:rPr>
      </w:pPr>
    </w:p>
    <w:p w:rsidR="00A208A8" w:rsidRPr="00332FF2" w:rsidRDefault="00877B46" w:rsidP="00877B46">
      <w:pPr>
        <w:ind w:left="360"/>
        <w:jc w:val="both"/>
        <w:rPr>
          <w:rFonts w:ascii="Arial" w:hAnsi="Arial" w:cs="Arial"/>
          <w:b/>
          <w:i/>
          <w:sz w:val="18"/>
          <w:szCs w:val="18"/>
        </w:rPr>
      </w:pPr>
      <w:r w:rsidRPr="00332FF2">
        <w:rPr>
          <w:rFonts w:ascii="Arial" w:hAnsi="Arial" w:cs="Arial"/>
          <w:b/>
          <w:i/>
          <w:sz w:val="18"/>
          <w:szCs w:val="18"/>
        </w:rPr>
        <w:t>[</w:t>
      </w:r>
      <w:r w:rsidR="00A208A8" w:rsidRPr="00332FF2">
        <w:rPr>
          <w:rFonts w:ascii="Arial" w:hAnsi="Arial" w:cs="Arial"/>
          <w:b/>
          <w:i/>
          <w:sz w:val="18"/>
          <w:szCs w:val="18"/>
        </w:rPr>
        <w:t xml:space="preserve">If using a tradeoff process, provide a cost/technical tradeoff analysis that logically leads to the award decision. The tradeoff analysis should be documented with detailed narrative explaining the relevant facts and supporting rationale. Statements of conclusion based on ratings alone are not acceptable. The tradeoff analysis must explicitly justify a price premium regardless of the superiority of the selected offeror’s technical or non-cost rating. This justification is required even when the solicitation indicates that non-cost factors are more important than cost/price. The justification must clearly state what benefits or advantages the government will receive for the added cost/price and why it is in the government’s best interest to expend the additional funds. Where it is determined that the non-cost benefits offered by the higher priced offeror are not worth the price premium, an explicit justification </w:t>
      </w:r>
      <w:r w:rsidR="00A208A8" w:rsidRPr="00332FF2">
        <w:rPr>
          <w:rFonts w:ascii="Arial" w:hAnsi="Arial" w:cs="Arial"/>
          <w:b/>
          <w:i/>
          <w:sz w:val="18"/>
          <w:szCs w:val="18"/>
        </w:rPr>
        <w:lastRenderedPageBreak/>
        <w:t>is also necessary. In this case, the analysis must show why it is reasonable in light of the significance of the differences to pay less money for a proposal of lesser technical merit</w:t>
      </w:r>
      <w:r w:rsidRPr="00332FF2">
        <w:rPr>
          <w:rFonts w:ascii="Arial" w:hAnsi="Arial" w:cs="Arial"/>
          <w:b/>
          <w:i/>
          <w:sz w:val="18"/>
          <w:szCs w:val="18"/>
        </w:rPr>
        <w:t>]</w:t>
      </w:r>
      <w:r w:rsidR="00A208A8" w:rsidRPr="00332FF2">
        <w:rPr>
          <w:rFonts w:ascii="Arial" w:hAnsi="Arial" w:cs="Arial"/>
          <w:b/>
          <w:i/>
          <w:sz w:val="18"/>
          <w:szCs w:val="18"/>
        </w:rPr>
        <w:t>.</w:t>
      </w:r>
    </w:p>
    <w:p w:rsidR="00A208A8" w:rsidRPr="00877B46" w:rsidRDefault="00A208A8" w:rsidP="00A208A8">
      <w:pPr>
        <w:widowControl w:val="0"/>
        <w:ind w:left="360"/>
        <w:contextualSpacing/>
        <w:rPr>
          <w:i/>
          <w:sz w:val="14"/>
          <w:szCs w:val="14"/>
        </w:rPr>
      </w:pPr>
    </w:p>
    <w:p w:rsidR="00A208A8" w:rsidRPr="0048012F" w:rsidRDefault="00A208A8" w:rsidP="00A208A8">
      <w:pPr>
        <w:widowControl w:val="0"/>
        <w:ind w:left="360"/>
        <w:contextualSpacing/>
        <w:rPr>
          <w:rFonts w:ascii="Arial" w:hAnsi="Arial" w:cs="Arial"/>
          <w:b/>
          <w:i/>
          <w:sz w:val="18"/>
          <w:szCs w:val="18"/>
        </w:rPr>
      </w:pPr>
      <w:r w:rsidRPr="0048012F">
        <w:rPr>
          <w:rFonts w:ascii="Arial" w:hAnsi="Arial" w:cs="Arial"/>
          <w:b/>
          <w:i/>
          <w:sz w:val="18"/>
          <w:szCs w:val="18"/>
        </w:rPr>
        <w:t>See the following sample language. In all cases, ensure that your narrative fits the facts of your procurement action.</w:t>
      </w:r>
    </w:p>
    <w:p w:rsidR="00877B46" w:rsidRPr="00877B46" w:rsidRDefault="00877B46" w:rsidP="00877B46">
      <w:pPr>
        <w:ind w:left="360"/>
        <w:rPr>
          <w:rFonts w:ascii="Arial Black" w:hAnsi="Arial Black"/>
          <w:sz w:val="18"/>
          <w:szCs w:val="18"/>
        </w:rPr>
      </w:pPr>
      <w:r>
        <w:rPr>
          <w:rFonts w:ascii="Arial Black" w:hAnsi="Arial Black"/>
          <w:sz w:val="18"/>
          <w:szCs w:val="18"/>
        </w:rPr>
        <w:t xml:space="preserve">Example 1: </w:t>
      </w:r>
      <w:r w:rsidRPr="00877B46">
        <w:rPr>
          <w:rFonts w:ascii="Arial Black" w:hAnsi="Arial Black"/>
          <w:sz w:val="18"/>
          <w:szCs w:val="18"/>
        </w:rPr>
        <w:t xml:space="preserve">Lowest Price Technically Acceptable Process </w:t>
      </w:r>
    </w:p>
    <w:p w:rsidR="00877B46" w:rsidRPr="0048012F" w:rsidRDefault="00877B46" w:rsidP="00877B46">
      <w:pPr>
        <w:ind w:left="360"/>
        <w:jc w:val="both"/>
        <w:rPr>
          <w:rFonts w:ascii="Arial" w:hAnsi="Arial" w:cs="Arial"/>
          <w:i/>
          <w:sz w:val="18"/>
          <w:szCs w:val="18"/>
        </w:rPr>
      </w:pPr>
      <w:r w:rsidRPr="0066758A">
        <w:rPr>
          <w:rFonts w:ascii="Arial" w:hAnsi="Arial" w:cs="Arial"/>
          <w:i/>
          <w:sz w:val="18"/>
          <w:szCs w:val="18"/>
        </w:rPr>
        <w:t xml:space="preserve">In accordance with the lowest priced technically acceptable selection process, I hereby select </w:t>
      </w:r>
      <w:r w:rsidR="001258B8" w:rsidRPr="0066758A">
        <w:rPr>
          <w:rFonts w:ascii="Arial" w:hAnsi="Arial" w:cs="Arial"/>
          <w:b/>
          <w:i/>
          <w:sz w:val="18"/>
          <w:szCs w:val="18"/>
        </w:rPr>
        <w:t>[Offeror’s Name]</w:t>
      </w:r>
      <w:r w:rsidRPr="0066758A">
        <w:rPr>
          <w:rFonts w:ascii="Arial" w:hAnsi="Arial" w:cs="Arial"/>
          <w:i/>
          <w:sz w:val="18"/>
          <w:szCs w:val="18"/>
        </w:rPr>
        <w:t xml:space="preserve"> for award. </w:t>
      </w:r>
      <w:r w:rsidR="001258B8" w:rsidRPr="0066758A">
        <w:rPr>
          <w:rFonts w:ascii="Arial" w:hAnsi="Arial" w:cs="Arial"/>
          <w:b/>
          <w:i/>
          <w:sz w:val="18"/>
          <w:szCs w:val="18"/>
        </w:rPr>
        <w:t>[O</w:t>
      </w:r>
      <w:r w:rsidRPr="0066758A">
        <w:rPr>
          <w:rFonts w:ascii="Arial" w:hAnsi="Arial" w:cs="Arial"/>
          <w:b/>
          <w:i/>
          <w:sz w:val="18"/>
          <w:szCs w:val="18"/>
        </w:rPr>
        <w:t>fferor</w:t>
      </w:r>
      <w:r w:rsidR="001258B8" w:rsidRPr="0066758A">
        <w:rPr>
          <w:rFonts w:ascii="Arial" w:hAnsi="Arial" w:cs="Arial"/>
          <w:b/>
          <w:i/>
          <w:sz w:val="18"/>
          <w:szCs w:val="18"/>
        </w:rPr>
        <w:t>’s name</w:t>
      </w:r>
      <w:r w:rsidRPr="0066758A">
        <w:rPr>
          <w:rFonts w:ascii="Arial" w:hAnsi="Arial" w:cs="Arial"/>
          <w:b/>
          <w:i/>
          <w:sz w:val="18"/>
          <w:szCs w:val="18"/>
        </w:rPr>
        <w:t>]</w:t>
      </w:r>
      <w:r w:rsidRPr="0066758A">
        <w:rPr>
          <w:rFonts w:ascii="Arial" w:hAnsi="Arial" w:cs="Arial"/>
          <w:i/>
          <w:sz w:val="18"/>
          <w:szCs w:val="18"/>
        </w:rPr>
        <w:t xml:space="preserve"> is the lowest evaluated proposal price. The technical proposal meets or exceeds the acceptability standards for non-cost factors.</w:t>
      </w:r>
      <w:r w:rsidRPr="0048012F">
        <w:rPr>
          <w:rFonts w:ascii="Arial" w:hAnsi="Arial" w:cs="Arial"/>
          <w:i/>
          <w:sz w:val="18"/>
          <w:szCs w:val="18"/>
        </w:rPr>
        <w:t xml:space="preserve"> </w:t>
      </w:r>
    </w:p>
    <w:p w:rsidR="00877B46" w:rsidRPr="0048012F" w:rsidRDefault="00877B46" w:rsidP="00877B46">
      <w:pPr>
        <w:rPr>
          <w:i/>
          <w:sz w:val="14"/>
          <w:szCs w:val="14"/>
        </w:rPr>
      </w:pPr>
    </w:p>
    <w:p w:rsidR="00877B46" w:rsidRPr="0048012F" w:rsidRDefault="00877B46" w:rsidP="00877B46">
      <w:pPr>
        <w:ind w:left="360"/>
        <w:rPr>
          <w:rFonts w:ascii="Arial Black" w:hAnsi="Arial Black"/>
          <w:sz w:val="18"/>
          <w:szCs w:val="18"/>
        </w:rPr>
      </w:pPr>
      <w:r w:rsidRPr="0048012F">
        <w:rPr>
          <w:rFonts w:ascii="Arial Black" w:hAnsi="Arial Black"/>
          <w:sz w:val="18"/>
          <w:szCs w:val="18"/>
        </w:rPr>
        <w:t>Example 2</w:t>
      </w:r>
      <w:r w:rsidR="002D002A" w:rsidRPr="0048012F">
        <w:rPr>
          <w:rFonts w:ascii="Arial Black" w:hAnsi="Arial Black"/>
          <w:sz w:val="18"/>
          <w:szCs w:val="18"/>
        </w:rPr>
        <w:t xml:space="preserve">: </w:t>
      </w:r>
      <w:r w:rsidRPr="0048012F">
        <w:rPr>
          <w:rFonts w:ascii="Arial Black" w:hAnsi="Arial Black"/>
          <w:sz w:val="18"/>
          <w:szCs w:val="18"/>
        </w:rPr>
        <w:t>Tradeoff Process</w:t>
      </w:r>
    </w:p>
    <w:p w:rsidR="00877B46" w:rsidRPr="0048012F" w:rsidRDefault="00877B46" w:rsidP="00877B46">
      <w:pPr>
        <w:numPr>
          <w:ilvl w:val="0"/>
          <w:numId w:val="5"/>
        </w:numPr>
        <w:rPr>
          <w:rFonts w:ascii="Arial" w:hAnsi="Arial" w:cs="Arial"/>
          <w:b/>
          <w:i/>
          <w:sz w:val="18"/>
          <w:szCs w:val="18"/>
        </w:rPr>
      </w:pPr>
      <w:r w:rsidRPr="0048012F">
        <w:rPr>
          <w:rFonts w:ascii="Arial" w:hAnsi="Arial" w:cs="Arial"/>
          <w:b/>
          <w:i/>
          <w:sz w:val="18"/>
          <w:szCs w:val="18"/>
        </w:rPr>
        <w:t>Independent Analysis</w:t>
      </w:r>
    </w:p>
    <w:p w:rsidR="00877B46" w:rsidRPr="0048012F" w:rsidRDefault="00877B46" w:rsidP="00877B46">
      <w:pPr>
        <w:ind w:left="720"/>
        <w:jc w:val="both"/>
        <w:rPr>
          <w:rFonts w:ascii="Arial" w:hAnsi="Arial" w:cs="Arial"/>
          <w:i/>
          <w:sz w:val="18"/>
          <w:szCs w:val="18"/>
        </w:rPr>
      </w:pPr>
      <w:r w:rsidRPr="0048012F">
        <w:rPr>
          <w:rFonts w:ascii="Arial" w:hAnsi="Arial" w:cs="Arial"/>
          <w:i/>
          <w:sz w:val="18"/>
          <w:szCs w:val="18"/>
        </w:rPr>
        <w:t xml:space="preserve">I have accomplished an independent analysis of the information provided in order to accomplish an integrated assessment of the findings of my SSEB.  My findings, by factor and sub-factor, are as follows: </w:t>
      </w:r>
    </w:p>
    <w:p w:rsidR="00877B46" w:rsidRPr="0066758A" w:rsidRDefault="00877B46" w:rsidP="00877B46">
      <w:pPr>
        <w:pStyle w:val="ListParagraph"/>
        <w:numPr>
          <w:ilvl w:val="0"/>
          <w:numId w:val="7"/>
        </w:numPr>
        <w:rPr>
          <w:rFonts w:ascii="Arial" w:hAnsi="Arial" w:cs="Arial"/>
          <w:i/>
          <w:sz w:val="18"/>
          <w:szCs w:val="18"/>
        </w:rPr>
      </w:pPr>
      <w:r w:rsidRPr="0066758A">
        <w:rPr>
          <w:rFonts w:ascii="Arial Black" w:hAnsi="Arial Black" w:cs="Arial"/>
          <w:i/>
          <w:sz w:val="18"/>
          <w:szCs w:val="18"/>
        </w:rPr>
        <w:t>Factor 1:</w:t>
      </w:r>
      <w:r w:rsidR="006928A7" w:rsidRPr="0066758A">
        <w:rPr>
          <w:rFonts w:ascii="Arial" w:hAnsi="Arial" w:cs="Arial"/>
          <w:i/>
          <w:sz w:val="18"/>
          <w:szCs w:val="18"/>
        </w:rPr>
        <w:t xml:space="preserve"> </w:t>
      </w:r>
      <w:r w:rsidR="006928A7" w:rsidRPr="0066758A">
        <w:rPr>
          <w:rFonts w:ascii="Arial" w:hAnsi="Arial" w:cs="Arial"/>
          <w:b/>
          <w:i/>
          <w:sz w:val="18"/>
          <w:szCs w:val="18"/>
        </w:rPr>
        <w:t>[</w:t>
      </w:r>
      <w:r w:rsidRPr="0066758A">
        <w:rPr>
          <w:rFonts w:ascii="Arial" w:hAnsi="Arial" w:cs="Arial"/>
          <w:b/>
          <w:i/>
          <w:sz w:val="18"/>
          <w:szCs w:val="18"/>
        </w:rPr>
        <w:t>Factor name]</w:t>
      </w:r>
    </w:p>
    <w:p w:rsidR="00877B46" w:rsidRPr="0066758A" w:rsidRDefault="00877B46" w:rsidP="00877B46">
      <w:pPr>
        <w:pStyle w:val="ListParagraph"/>
        <w:numPr>
          <w:ilvl w:val="0"/>
          <w:numId w:val="7"/>
        </w:numPr>
        <w:rPr>
          <w:rFonts w:ascii="Arial" w:hAnsi="Arial" w:cs="Arial"/>
          <w:b/>
          <w:i/>
          <w:sz w:val="18"/>
          <w:szCs w:val="18"/>
        </w:rPr>
      </w:pPr>
      <w:r w:rsidRPr="0066758A">
        <w:rPr>
          <w:rFonts w:ascii="Arial Black" w:hAnsi="Arial Black" w:cs="Arial"/>
          <w:i/>
          <w:sz w:val="18"/>
          <w:szCs w:val="18"/>
        </w:rPr>
        <w:t>Sub-factor 1:</w:t>
      </w:r>
      <w:r w:rsidR="006928A7" w:rsidRPr="0066758A">
        <w:rPr>
          <w:rFonts w:ascii="Arial" w:hAnsi="Arial" w:cs="Arial"/>
          <w:i/>
          <w:sz w:val="18"/>
          <w:szCs w:val="18"/>
        </w:rPr>
        <w:t xml:space="preserve"> </w:t>
      </w:r>
      <w:r w:rsidR="006928A7" w:rsidRPr="0066758A">
        <w:rPr>
          <w:rFonts w:ascii="Arial" w:hAnsi="Arial" w:cs="Arial"/>
          <w:b/>
          <w:i/>
          <w:sz w:val="18"/>
          <w:szCs w:val="18"/>
        </w:rPr>
        <w:t>[</w:t>
      </w:r>
      <w:r w:rsidRPr="0066758A">
        <w:rPr>
          <w:rFonts w:ascii="Arial" w:hAnsi="Arial" w:cs="Arial"/>
          <w:b/>
          <w:i/>
          <w:sz w:val="18"/>
          <w:szCs w:val="18"/>
        </w:rPr>
        <w:t>Sub-factor title]</w:t>
      </w:r>
    </w:p>
    <w:p w:rsidR="00877B46" w:rsidRPr="0066758A" w:rsidRDefault="00877B46" w:rsidP="00877B46">
      <w:pPr>
        <w:rPr>
          <w:i/>
          <w:sz w:val="14"/>
          <w:szCs w:val="14"/>
        </w:rPr>
      </w:pPr>
    </w:p>
    <w:p w:rsidR="00877B46" w:rsidRPr="0066758A" w:rsidRDefault="00877B46" w:rsidP="00877B46">
      <w:pPr>
        <w:ind w:left="720"/>
        <w:jc w:val="both"/>
        <w:rPr>
          <w:rFonts w:ascii="Arial" w:hAnsi="Arial" w:cs="Arial"/>
          <w:i/>
          <w:sz w:val="18"/>
          <w:szCs w:val="18"/>
        </w:rPr>
      </w:pPr>
      <w:r w:rsidRPr="0066758A">
        <w:rPr>
          <w:rFonts w:ascii="Arial" w:hAnsi="Arial" w:cs="Arial"/>
          <w:i/>
          <w:sz w:val="18"/>
          <w:szCs w:val="18"/>
        </w:rPr>
        <w:t>In this, the most important sub-factor</w:t>
      </w:r>
      <w:r w:rsidR="002D002A" w:rsidRPr="0066758A">
        <w:rPr>
          <w:rFonts w:ascii="Arial" w:hAnsi="Arial" w:cs="Arial"/>
          <w:i/>
          <w:sz w:val="18"/>
          <w:szCs w:val="18"/>
        </w:rPr>
        <w:t xml:space="preserve"> of Factor 1,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002D002A" w:rsidRPr="0066758A">
        <w:rPr>
          <w:rFonts w:ascii="Arial" w:hAnsi="Arial" w:cs="Arial"/>
          <w:i/>
          <w:sz w:val="18"/>
          <w:szCs w:val="18"/>
        </w:rPr>
        <w:t xml:space="preserve"> </w:t>
      </w:r>
      <w:r w:rsidRPr="0066758A">
        <w:rPr>
          <w:rFonts w:ascii="Arial" w:hAnsi="Arial" w:cs="Arial"/>
          <w:i/>
          <w:sz w:val="18"/>
          <w:szCs w:val="18"/>
        </w:rPr>
        <w:t>was rated as Excellent and determined to have the hi</w:t>
      </w:r>
      <w:r w:rsidR="002D002A" w:rsidRPr="0066758A">
        <w:rPr>
          <w:rFonts w:ascii="Arial" w:hAnsi="Arial" w:cs="Arial"/>
          <w:i/>
          <w:sz w:val="18"/>
          <w:szCs w:val="18"/>
        </w:rPr>
        <w:t xml:space="preserve">ghest rating of all Offerors.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documented a detailed and in-depth </w:t>
      </w:r>
      <w:r w:rsidR="002D002A" w:rsidRPr="0066758A">
        <w:rPr>
          <w:rFonts w:ascii="Arial" w:hAnsi="Arial" w:cs="Arial"/>
          <w:i/>
          <w:sz w:val="18"/>
          <w:szCs w:val="18"/>
        </w:rPr>
        <w:t xml:space="preserve">description of their </w:t>
      </w:r>
      <w:r w:rsidR="006928A7" w:rsidRPr="0066758A">
        <w:rPr>
          <w:rFonts w:ascii="Arial" w:hAnsi="Arial" w:cs="Arial"/>
          <w:b/>
          <w:i/>
          <w:sz w:val="18"/>
          <w:szCs w:val="18"/>
        </w:rPr>
        <w:t>[</w:t>
      </w:r>
      <w:r w:rsidR="002D002A" w:rsidRPr="0066758A">
        <w:rPr>
          <w:rFonts w:ascii="Arial" w:hAnsi="Arial" w:cs="Arial"/>
          <w:b/>
          <w:i/>
          <w:sz w:val="18"/>
          <w:szCs w:val="18"/>
        </w:rPr>
        <w:t>description]</w:t>
      </w:r>
      <w:r w:rsidR="002D002A" w:rsidRPr="0066758A">
        <w:rPr>
          <w:rFonts w:ascii="Arial" w:hAnsi="Arial" w:cs="Arial"/>
          <w:i/>
          <w:sz w:val="18"/>
          <w:szCs w:val="18"/>
        </w:rPr>
        <w:t xml:space="preserve">.  </w:t>
      </w:r>
      <w:r w:rsidR="006928A7" w:rsidRPr="0066758A">
        <w:rPr>
          <w:rFonts w:ascii="Arial" w:hAnsi="Arial" w:cs="Arial"/>
          <w:b/>
          <w:i/>
          <w:sz w:val="18"/>
          <w:szCs w:val="18"/>
        </w:rPr>
        <w:t>[</w:t>
      </w:r>
      <w:r w:rsidRPr="0066758A">
        <w:rPr>
          <w:rFonts w:ascii="Arial" w:hAnsi="Arial" w:cs="Arial"/>
          <w:b/>
          <w:i/>
          <w:sz w:val="18"/>
          <w:szCs w:val="18"/>
        </w:rPr>
        <w:t xml:space="preserve">Offeror’s </w:t>
      </w:r>
      <w:r w:rsidR="002D002A" w:rsidRPr="0066758A">
        <w:rPr>
          <w:rFonts w:ascii="Arial" w:hAnsi="Arial" w:cs="Arial"/>
          <w:b/>
          <w:i/>
          <w:sz w:val="18"/>
          <w:szCs w:val="18"/>
        </w:rPr>
        <w:t>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also identified their ability to respond promptly to </w:t>
      </w:r>
      <w:r w:rsidR="006928A7" w:rsidRPr="0066758A">
        <w:rPr>
          <w:rFonts w:ascii="Arial" w:hAnsi="Arial" w:cs="Arial"/>
          <w:b/>
          <w:i/>
          <w:sz w:val="18"/>
          <w:szCs w:val="18"/>
        </w:rPr>
        <w:t>[</w:t>
      </w:r>
      <w:r w:rsidR="002D002A" w:rsidRPr="0066758A">
        <w:rPr>
          <w:rFonts w:ascii="Arial" w:hAnsi="Arial" w:cs="Arial"/>
          <w:b/>
          <w:i/>
          <w:sz w:val="18"/>
          <w:szCs w:val="18"/>
        </w:rPr>
        <w:t>relevant information]</w:t>
      </w:r>
      <w:r w:rsidRPr="0066758A">
        <w:rPr>
          <w:rFonts w:ascii="Arial" w:hAnsi="Arial" w:cs="Arial"/>
          <w:i/>
          <w:sz w:val="18"/>
          <w:szCs w:val="18"/>
        </w:rPr>
        <w:t>.  I also have Significant Confidence in their ability to perform as required under this sub-factor</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received an Acceptable rating, and I have Confidence in their ability to meet the requirements of this sub-factor</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was rated as Unacceptable due to their</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reason]</w:t>
      </w:r>
      <w:r w:rsidRPr="0066758A">
        <w:rPr>
          <w:rFonts w:ascii="Arial" w:hAnsi="Arial" w:cs="Arial"/>
          <w:i/>
          <w:sz w:val="18"/>
          <w:szCs w:val="18"/>
        </w:rPr>
        <w:t>.</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was rated Unacceptable because </w:t>
      </w:r>
      <w:r w:rsidR="006928A7" w:rsidRPr="0066758A">
        <w:rPr>
          <w:rFonts w:ascii="Arial" w:hAnsi="Arial" w:cs="Arial"/>
          <w:b/>
          <w:i/>
          <w:sz w:val="18"/>
          <w:szCs w:val="18"/>
        </w:rPr>
        <w:t>[</w:t>
      </w:r>
      <w:r w:rsidRPr="0066758A">
        <w:rPr>
          <w:rFonts w:ascii="Arial" w:hAnsi="Arial" w:cs="Arial"/>
          <w:b/>
          <w:i/>
          <w:sz w:val="18"/>
          <w:szCs w:val="18"/>
        </w:rPr>
        <w:t xml:space="preserve">Offeror’s </w:t>
      </w:r>
      <w:r w:rsidR="002D002A" w:rsidRPr="0066758A">
        <w:rPr>
          <w:rFonts w:ascii="Arial" w:hAnsi="Arial" w:cs="Arial"/>
          <w:b/>
          <w:i/>
          <w:sz w:val="18"/>
          <w:szCs w:val="18"/>
        </w:rPr>
        <w:t>name]</w:t>
      </w:r>
      <w:r w:rsidRPr="0066758A">
        <w:rPr>
          <w:rFonts w:ascii="Arial" w:hAnsi="Arial" w:cs="Arial"/>
          <w:b/>
          <w:i/>
          <w:sz w:val="18"/>
          <w:szCs w:val="18"/>
        </w:rPr>
        <w:t xml:space="preserve"> </w:t>
      </w:r>
      <w:r w:rsidRPr="0066758A">
        <w:rPr>
          <w:rFonts w:ascii="Arial" w:hAnsi="Arial" w:cs="Arial"/>
          <w:i/>
          <w:sz w:val="18"/>
          <w:szCs w:val="18"/>
        </w:rPr>
        <w:t>did not</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reason]</w:t>
      </w:r>
      <w:r w:rsidRPr="0066758A">
        <w:rPr>
          <w:rFonts w:ascii="Arial" w:hAnsi="Arial" w:cs="Arial"/>
          <w:i/>
          <w:sz w:val="18"/>
          <w:szCs w:val="18"/>
        </w:rPr>
        <w:t xml:space="preserve">, which resulted in an Unacceptable rating.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b/>
          <w:i/>
          <w:sz w:val="18"/>
          <w:szCs w:val="18"/>
        </w:rPr>
        <w:t xml:space="preserve"> </w:t>
      </w:r>
      <w:r w:rsidRPr="0066758A">
        <w:rPr>
          <w:rFonts w:ascii="Arial" w:hAnsi="Arial" w:cs="Arial"/>
          <w:i/>
          <w:sz w:val="18"/>
          <w:szCs w:val="18"/>
        </w:rPr>
        <w:t>was rated as Unacceptable because</w:t>
      </w:r>
      <w:r w:rsidR="002D002A" w:rsidRPr="0066758A">
        <w:rPr>
          <w:rFonts w:ascii="Arial" w:hAnsi="Arial" w:cs="Arial"/>
          <w:i/>
          <w:sz w:val="18"/>
          <w:szCs w:val="18"/>
        </w:rPr>
        <w:t xml:space="preserve"> </w:t>
      </w:r>
      <w:r w:rsidR="002D002A" w:rsidRPr="0066758A">
        <w:rPr>
          <w:rFonts w:ascii="Arial" w:hAnsi="Arial" w:cs="Arial"/>
          <w:b/>
          <w:i/>
          <w:sz w:val="18"/>
          <w:szCs w:val="18"/>
        </w:rPr>
        <w:t>[reason]</w:t>
      </w:r>
      <w:r w:rsidRPr="0066758A">
        <w:rPr>
          <w:rFonts w:ascii="Arial" w:hAnsi="Arial" w:cs="Arial"/>
          <w:i/>
          <w:sz w:val="18"/>
          <w:szCs w:val="18"/>
        </w:rPr>
        <w:t>.  As these four offerors were rated unacceptable, I have Low Confidence in their ability meet our requirements without changes to their proposed solutions.</w:t>
      </w:r>
      <w:r w:rsidR="002D002A" w:rsidRPr="0066758A">
        <w:rPr>
          <w:rFonts w:ascii="Arial" w:hAnsi="Arial" w:cs="Arial"/>
          <w:i/>
          <w:sz w:val="18"/>
          <w:szCs w:val="18"/>
        </w:rPr>
        <w:t xml:space="preserve"> </w:t>
      </w:r>
      <w:r w:rsidRPr="0066758A">
        <w:rPr>
          <w:rFonts w:ascii="Arial" w:hAnsi="Arial" w:cs="Arial"/>
          <w:i/>
          <w:sz w:val="18"/>
          <w:szCs w:val="18"/>
        </w:rPr>
        <w:t>Accordingly, for this sub</w:t>
      </w:r>
      <w:r w:rsidR="002D002A" w:rsidRPr="0066758A">
        <w:rPr>
          <w:rFonts w:ascii="Arial" w:hAnsi="Arial" w:cs="Arial"/>
          <w:i/>
          <w:sz w:val="18"/>
          <w:szCs w:val="18"/>
        </w:rPr>
        <w:t>-</w:t>
      </w:r>
      <w:r w:rsidRPr="0066758A">
        <w:rPr>
          <w:rFonts w:ascii="Arial" w:hAnsi="Arial" w:cs="Arial"/>
          <w:i/>
          <w:sz w:val="18"/>
          <w:szCs w:val="18"/>
        </w:rPr>
        <w:t xml:space="preserve">factor I find </w:t>
      </w:r>
      <w:r w:rsidRPr="0066758A">
        <w:rPr>
          <w:rFonts w:ascii="Arial" w:hAnsi="Arial" w:cs="Arial"/>
          <w:b/>
          <w:i/>
          <w:sz w:val="18"/>
          <w:szCs w:val="18"/>
        </w:rPr>
        <w:t>[</w:t>
      </w:r>
      <w:r w:rsidR="002D002A" w:rsidRPr="0066758A">
        <w:rPr>
          <w:rFonts w:ascii="Arial" w:hAnsi="Arial" w:cs="Arial"/>
          <w:b/>
          <w:i/>
          <w:sz w:val="18"/>
          <w:szCs w:val="18"/>
        </w:rPr>
        <w:t>O</w:t>
      </w:r>
      <w:r w:rsidRPr="0066758A">
        <w:rPr>
          <w:rFonts w:ascii="Arial" w:hAnsi="Arial" w:cs="Arial"/>
          <w:b/>
          <w:i/>
          <w:sz w:val="18"/>
          <w:szCs w:val="18"/>
        </w:rPr>
        <w:t xml:space="preserve">fferor’s name] </w:t>
      </w:r>
      <w:r w:rsidRPr="0066758A">
        <w:rPr>
          <w:rFonts w:ascii="Arial" w:hAnsi="Arial" w:cs="Arial"/>
          <w:i/>
          <w:sz w:val="18"/>
          <w:szCs w:val="18"/>
        </w:rPr>
        <w:t>to offer the more exceptional capabilities.</w:t>
      </w:r>
    </w:p>
    <w:p w:rsidR="002D002A" w:rsidRPr="0066758A" w:rsidRDefault="002D002A" w:rsidP="00877B46">
      <w:pPr>
        <w:ind w:left="720"/>
        <w:jc w:val="both"/>
        <w:rPr>
          <w:rFonts w:ascii="Arial" w:hAnsi="Arial" w:cs="Arial"/>
          <w:i/>
          <w:vanish/>
          <w:sz w:val="18"/>
          <w:szCs w:val="18"/>
        </w:rPr>
      </w:pPr>
    </w:p>
    <w:p w:rsidR="00877B46" w:rsidRPr="0066758A" w:rsidRDefault="00877B46" w:rsidP="00877B46">
      <w:pPr>
        <w:ind w:left="720"/>
        <w:jc w:val="both"/>
        <w:rPr>
          <w:rFonts w:ascii="Arial" w:hAnsi="Arial" w:cs="Arial"/>
          <w:i/>
          <w:sz w:val="18"/>
          <w:szCs w:val="18"/>
        </w:rPr>
      </w:pPr>
    </w:p>
    <w:p w:rsidR="00877B46" w:rsidRPr="0066758A" w:rsidRDefault="00877B46" w:rsidP="00877B46">
      <w:pPr>
        <w:ind w:left="720"/>
        <w:jc w:val="both"/>
        <w:rPr>
          <w:rFonts w:ascii="Arial" w:hAnsi="Arial" w:cs="Arial"/>
          <w:b/>
          <w:i/>
          <w:sz w:val="18"/>
          <w:szCs w:val="18"/>
        </w:rPr>
      </w:pPr>
      <w:r w:rsidRPr="0066758A">
        <w:rPr>
          <w:rFonts w:ascii="Arial" w:hAnsi="Arial" w:cs="Arial"/>
          <w:i/>
          <w:sz w:val="18"/>
          <w:szCs w:val="18"/>
        </w:rPr>
        <w:t xml:space="preserve">Sub-factor 2 – </w:t>
      </w:r>
      <w:r w:rsidR="006928A7" w:rsidRPr="0066758A">
        <w:rPr>
          <w:rFonts w:ascii="Arial" w:hAnsi="Arial" w:cs="Arial"/>
          <w:b/>
          <w:i/>
          <w:sz w:val="18"/>
          <w:szCs w:val="18"/>
        </w:rPr>
        <w:t>[</w:t>
      </w:r>
      <w:r w:rsidRPr="0066758A">
        <w:rPr>
          <w:rFonts w:ascii="Arial" w:hAnsi="Arial" w:cs="Arial"/>
          <w:b/>
          <w:i/>
          <w:sz w:val="18"/>
          <w:szCs w:val="18"/>
        </w:rPr>
        <w:t>Sub-factor title]</w:t>
      </w:r>
    </w:p>
    <w:p w:rsidR="00877B46" w:rsidRPr="002D002A" w:rsidRDefault="00877B46" w:rsidP="002D002A">
      <w:pPr>
        <w:ind w:left="720"/>
        <w:jc w:val="both"/>
        <w:rPr>
          <w:rFonts w:ascii="Arial" w:hAnsi="Arial" w:cs="Arial"/>
          <w:i/>
          <w:sz w:val="18"/>
          <w:szCs w:val="18"/>
        </w:rPr>
      </w:pPr>
      <w:r w:rsidRPr="0066758A">
        <w:rPr>
          <w:rFonts w:ascii="Arial" w:hAnsi="Arial" w:cs="Arial"/>
          <w:i/>
          <w:sz w:val="18"/>
          <w:szCs w:val="18"/>
        </w:rPr>
        <w:t>[Repeat as shown in the example above for each remaining sub</w:t>
      </w:r>
      <w:r w:rsidR="002D002A" w:rsidRPr="0066758A">
        <w:rPr>
          <w:rFonts w:ascii="Arial" w:hAnsi="Arial" w:cs="Arial"/>
          <w:i/>
          <w:sz w:val="18"/>
          <w:szCs w:val="18"/>
        </w:rPr>
        <w:t>-</w:t>
      </w:r>
      <w:r w:rsidRPr="0066758A">
        <w:rPr>
          <w:rFonts w:ascii="Arial" w:hAnsi="Arial" w:cs="Arial"/>
          <w:i/>
          <w:sz w:val="18"/>
          <w:szCs w:val="18"/>
        </w:rPr>
        <w:t>factor</w:t>
      </w:r>
      <w:r w:rsidR="002D002A" w:rsidRPr="0066758A">
        <w:rPr>
          <w:rFonts w:ascii="Arial" w:hAnsi="Arial" w:cs="Arial"/>
          <w:i/>
          <w:sz w:val="18"/>
          <w:szCs w:val="18"/>
        </w:rPr>
        <w:t>]</w:t>
      </w:r>
      <w:r w:rsidRPr="0066758A">
        <w:rPr>
          <w:rFonts w:ascii="Arial" w:hAnsi="Arial" w:cs="Arial"/>
          <w:i/>
          <w:sz w:val="18"/>
          <w:szCs w:val="18"/>
        </w:rPr>
        <w:t>.</w:t>
      </w:r>
    </w:p>
    <w:p w:rsidR="00877B46" w:rsidRPr="009E4306" w:rsidRDefault="00877B46" w:rsidP="00877B46">
      <w:pPr>
        <w:rPr>
          <w:i/>
          <w:sz w:val="14"/>
          <w:szCs w:val="14"/>
        </w:rPr>
      </w:pPr>
    </w:p>
    <w:p w:rsidR="00877B46" w:rsidRPr="002D002A" w:rsidRDefault="00877B46" w:rsidP="002D002A">
      <w:pPr>
        <w:numPr>
          <w:ilvl w:val="0"/>
          <w:numId w:val="5"/>
        </w:numPr>
        <w:rPr>
          <w:rFonts w:ascii="Arial" w:hAnsi="Arial" w:cs="Arial"/>
          <w:b/>
          <w:i/>
          <w:sz w:val="18"/>
          <w:szCs w:val="18"/>
        </w:rPr>
      </w:pPr>
      <w:r w:rsidRPr="002D002A">
        <w:rPr>
          <w:rFonts w:ascii="Arial" w:hAnsi="Arial" w:cs="Arial"/>
          <w:b/>
          <w:i/>
          <w:sz w:val="18"/>
          <w:szCs w:val="18"/>
        </w:rPr>
        <w:t>Factor 2</w:t>
      </w:r>
      <w:r w:rsidR="002D002A">
        <w:rPr>
          <w:rFonts w:ascii="Arial" w:hAnsi="Arial" w:cs="Arial"/>
          <w:b/>
          <w:i/>
          <w:sz w:val="18"/>
          <w:szCs w:val="18"/>
        </w:rPr>
        <w:t xml:space="preserve">: </w:t>
      </w:r>
      <w:r w:rsidRPr="002D002A">
        <w:rPr>
          <w:rFonts w:ascii="Arial" w:hAnsi="Arial" w:cs="Arial"/>
          <w:b/>
          <w:i/>
          <w:sz w:val="18"/>
          <w:szCs w:val="18"/>
        </w:rPr>
        <w:t>Past Performance</w:t>
      </w:r>
    </w:p>
    <w:p w:rsidR="0048012F" w:rsidRDefault="0048012F" w:rsidP="002D002A">
      <w:pPr>
        <w:ind w:left="720"/>
        <w:jc w:val="both"/>
        <w:rPr>
          <w:rFonts w:ascii="Arial" w:hAnsi="Arial" w:cs="Arial"/>
          <w:i/>
          <w:sz w:val="18"/>
          <w:szCs w:val="18"/>
        </w:rPr>
      </w:pPr>
    </w:p>
    <w:p w:rsidR="00877B46" w:rsidRPr="0066758A" w:rsidRDefault="00877B46" w:rsidP="002D002A">
      <w:pPr>
        <w:ind w:left="720"/>
        <w:jc w:val="both"/>
        <w:rPr>
          <w:rFonts w:ascii="Arial" w:hAnsi="Arial" w:cs="Arial"/>
          <w:i/>
          <w:sz w:val="18"/>
          <w:szCs w:val="18"/>
        </w:rPr>
      </w:pPr>
      <w:r w:rsidRPr="0066758A">
        <w:rPr>
          <w:rFonts w:ascii="Arial" w:hAnsi="Arial" w:cs="Arial"/>
          <w:i/>
          <w:sz w:val="18"/>
          <w:szCs w:val="18"/>
        </w:rPr>
        <w:t xml:space="preserve">For Past </w:t>
      </w:r>
      <w:r w:rsidR="008B5C88" w:rsidRPr="0066758A">
        <w:rPr>
          <w:rFonts w:ascii="Arial" w:hAnsi="Arial" w:cs="Arial"/>
          <w:i/>
          <w:sz w:val="18"/>
          <w:szCs w:val="18"/>
        </w:rPr>
        <w:t xml:space="preserve">Performance, both </w:t>
      </w:r>
      <w:r w:rsidR="006928A7" w:rsidRPr="0066758A">
        <w:rPr>
          <w:rFonts w:ascii="Arial" w:hAnsi="Arial" w:cs="Arial"/>
          <w:b/>
          <w:i/>
          <w:sz w:val="18"/>
          <w:szCs w:val="18"/>
        </w:rPr>
        <w:t>[</w:t>
      </w:r>
      <w:r w:rsidRPr="0066758A">
        <w:rPr>
          <w:rFonts w:ascii="Arial" w:hAnsi="Arial" w:cs="Arial"/>
          <w:b/>
          <w:i/>
          <w:sz w:val="18"/>
          <w:szCs w:val="18"/>
        </w:rPr>
        <w:t>Offeror’s Name</w:t>
      </w:r>
      <w:r w:rsidR="008B5C88" w:rsidRPr="0066758A">
        <w:rPr>
          <w:rFonts w:ascii="Arial" w:hAnsi="Arial" w:cs="Arial"/>
          <w:b/>
          <w:i/>
          <w:sz w:val="18"/>
          <w:szCs w:val="18"/>
        </w:rPr>
        <w:t xml:space="preserve">] </w:t>
      </w:r>
      <w:r w:rsidR="008B5C88" w:rsidRPr="0066758A">
        <w:rPr>
          <w:rFonts w:ascii="Arial" w:hAnsi="Arial" w:cs="Arial"/>
          <w:i/>
          <w:sz w:val="18"/>
          <w:szCs w:val="18"/>
        </w:rPr>
        <w:t xml:space="preserve">and </w:t>
      </w:r>
      <w:r w:rsidR="006928A7" w:rsidRPr="0066758A">
        <w:rPr>
          <w:rFonts w:ascii="Arial" w:hAnsi="Arial" w:cs="Arial"/>
          <w:b/>
          <w:i/>
          <w:sz w:val="18"/>
          <w:szCs w:val="18"/>
        </w:rPr>
        <w:t>[</w:t>
      </w:r>
      <w:r w:rsidRPr="0066758A">
        <w:rPr>
          <w:rFonts w:ascii="Arial" w:hAnsi="Arial" w:cs="Arial"/>
          <w:b/>
          <w:i/>
          <w:sz w:val="18"/>
          <w:szCs w:val="18"/>
        </w:rPr>
        <w:t>Offeror’s Name</w:t>
      </w:r>
      <w:r w:rsidR="008B5C88" w:rsidRPr="0066758A">
        <w:rPr>
          <w:rFonts w:ascii="Arial" w:hAnsi="Arial" w:cs="Arial"/>
          <w:b/>
          <w:i/>
          <w:sz w:val="18"/>
          <w:szCs w:val="18"/>
        </w:rPr>
        <w:t>]</w:t>
      </w:r>
      <w:r w:rsidRPr="0066758A">
        <w:rPr>
          <w:rFonts w:ascii="Arial" w:hAnsi="Arial" w:cs="Arial"/>
          <w:i/>
          <w:sz w:val="18"/>
          <w:szCs w:val="18"/>
        </w:rPr>
        <w:t xml:space="preserve"> were found to be the </w:t>
      </w:r>
      <w:r w:rsidR="008F571E" w:rsidRPr="0066758A">
        <w:rPr>
          <w:rFonts w:ascii="Arial" w:hAnsi="Arial" w:cs="Arial"/>
          <w:i/>
          <w:sz w:val="18"/>
          <w:szCs w:val="18"/>
        </w:rPr>
        <w:t xml:space="preserve">highest </w:t>
      </w:r>
      <w:r w:rsidRPr="0066758A">
        <w:rPr>
          <w:rFonts w:ascii="Arial" w:hAnsi="Arial" w:cs="Arial"/>
          <w:i/>
          <w:sz w:val="18"/>
          <w:szCs w:val="18"/>
        </w:rPr>
        <w:t xml:space="preserve">rated by their previous customers, resulting in my having High Confidence in their ability to perform. </w:t>
      </w:r>
      <w:r w:rsidR="008B5C88" w:rsidRPr="0066758A">
        <w:rPr>
          <w:rFonts w:ascii="Arial" w:hAnsi="Arial" w:cs="Arial"/>
          <w:b/>
          <w:i/>
          <w:sz w:val="18"/>
          <w:szCs w:val="18"/>
        </w:rPr>
        <w:t>[</w:t>
      </w:r>
      <w:r w:rsidR="006928A7" w:rsidRPr="0066758A">
        <w:rPr>
          <w:rFonts w:ascii="Arial" w:hAnsi="Arial" w:cs="Arial"/>
          <w:b/>
          <w:i/>
          <w:sz w:val="18"/>
          <w:szCs w:val="18"/>
        </w:rPr>
        <w:t>M</w:t>
      </w:r>
      <w:r w:rsidRPr="0066758A">
        <w:rPr>
          <w:rFonts w:ascii="Arial" w:hAnsi="Arial" w:cs="Arial"/>
          <w:b/>
          <w:i/>
          <w:sz w:val="18"/>
          <w:szCs w:val="18"/>
        </w:rPr>
        <w:t>ajor findings that drove the rating</w:t>
      </w:r>
      <w:r w:rsidR="008B5C88" w:rsidRPr="0066758A">
        <w:rPr>
          <w:rFonts w:ascii="Arial" w:hAnsi="Arial" w:cs="Arial"/>
          <w:b/>
          <w:i/>
          <w:sz w:val="18"/>
          <w:szCs w:val="18"/>
        </w:rPr>
        <w:t>]</w:t>
      </w:r>
      <w:r w:rsidRPr="0066758A">
        <w:rPr>
          <w:rFonts w:ascii="Arial" w:hAnsi="Arial" w:cs="Arial"/>
          <w:i/>
          <w:sz w:val="18"/>
          <w:szCs w:val="18"/>
        </w:rPr>
        <w:t xml:space="preserve">. </w:t>
      </w:r>
      <w:r w:rsidR="006928A7"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and </w:t>
      </w:r>
      <w:r w:rsidR="006928A7"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w:t>
      </w:r>
      <w:r w:rsidR="008B5C88" w:rsidRPr="0066758A">
        <w:rPr>
          <w:rFonts w:ascii="Arial" w:hAnsi="Arial" w:cs="Arial"/>
          <w:b/>
          <w:i/>
          <w:sz w:val="18"/>
          <w:szCs w:val="18"/>
        </w:rPr>
        <w:t>[</w:t>
      </w:r>
      <w:r w:rsidRPr="0066758A">
        <w:rPr>
          <w:rFonts w:ascii="Arial" w:hAnsi="Arial" w:cs="Arial"/>
          <w:b/>
          <w:i/>
          <w:sz w:val="18"/>
          <w:szCs w:val="18"/>
        </w:rPr>
        <w:t>major findings that drove the rating</w:t>
      </w:r>
      <w:r w:rsidR="008B5C88" w:rsidRPr="0066758A">
        <w:rPr>
          <w:rFonts w:ascii="Arial" w:hAnsi="Arial" w:cs="Arial"/>
          <w:b/>
          <w:i/>
          <w:sz w:val="18"/>
          <w:szCs w:val="18"/>
        </w:rPr>
        <w:t>]</w:t>
      </w:r>
      <w:r w:rsidRPr="0066758A">
        <w:rPr>
          <w:rFonts w:ascii="Arial" w:hAnsi="Arial" w:cs="Arial"/>
          <w:i/>
          <w:sz w:val="18"/>
          <w:szCs w:val="18"/>
        </w:rPr>
        <w:t xml:space="preserve">, earning a rating of Significant Confidence. I have Confidence in both </w:t>
      </w:r>
      <w:r w:rsidR="006928A7"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and </w:t>
      </w:r>
      <w:r w:rsidR="006928A7"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abilities to perform, but expect that some government intervention would be necessary. </w:t>
      </w:r>
      <w:r w:rsidR="008B5C88" w:rsidRPr="0066758A">
        <w:rPr>
          <w:rFonts w:ascii="Arial" w:hAnsi="Arial" w:cs="Arial"/>
          <w:b/>
          <w:i/>
          <w:sz w:val="18"/>
          <w:szCs w:val="18"/>
        </w:rPr>
        <w:t>[</w:t>
      </w:r>
      <w:r w:rsidRPr="0066758A">
        <w:rPr>
          <w:rFonts w:ascii="Arial" w:hAnsi="Arial" w:cs="Arial"/>
          <w:b/>
          <w:i/>
          <w:sz w:val="18"/>
          <w:szCs w:val="18"/>
        </w:rPr>
        <w:t>major findings</w:t>
      </w:r>
      <w:r w:rsidRPr="0066758A">
        <w:rPr>
          <w:rFonts w:ascii="Arial" w:hAnsi="Arial" w:cs="Arial"/>
          <w:i/>
          <w:sz w:val="18"/>
          <w:szCs w:val="18"/>
        </w:rPr>
        <w:t xml:space="preserve"> </w:t>
      </w:r>
      <w:r w:rsidRPr="0066758A">
        <w:rPr>
          <w:rFonts w:ascii="Arial" w:hAnsi="Arial" w:cs="Arial"/>
          <w:b/>
          <w:i/>
          <w:sz w:val="18"/>
          <w:szCs w:val="18"/>
        </w:rPr>
        <w:t>that drove the rating</w:t>
      </w:r>
      <w:r w:rsidR="008B5C88" w:rsidRPr="0066758A">
        <w:rPr>
          <w:rFonts w:ascii="Arial" w:hAnsi="Arial" w:cs="Arial"/>
          <w:b/>
          <w:i/>
          <w:sz w:val="18"/>
          <w:szCs w:val="18"/>
        </w:rPr>
        <w:t>]</w:t>
      </w:r>
      <w:r w:rsidRPr="0066758A">
        <w:rPr>
          <w:rFonts w:ascii="Arial" w:hAnsi="Arial" w:cs="Arial"/>
          <w:i/>
          <w:sz w:val="18"/>
          <w:szCs w:val="18"/>
        </w:rPr>
        <w:t xml:space="preserve">. Accordingly, for this factor, I find both </w:t>
      </w:r>
      <w:r w:rsidR="001258B8"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and </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be above the other Offerors as they provide the highest of confidence in their ability to perform based on successful past performance.</w:t>
      </w:r>
    </w:p>
    <w:p w:rsidR="00877B46" w:rsidRPr="0066758A" w:rsidRDefault="00877B46" w:rsidP="00877B46">
      <w:pPr>
        <w:rPr>
          <w:i/>
          <w:sz w:val="14"/>
          <w:szCs w:val="14"/>
        </w:rPr>
      </w:pPr>
    </w:p>
    <w:p w:rsidR="00877B46" w:rsidRPr="0066758A" w:rsidRDefault="00877B46" w:rsidP="002D002A">
      <w:pPr>
        <w:numPr>
          <w:ilvl w:val="0"/>
          <w:numId w:val="5"/>
        </w:numPr>
        <w:rPr>
          <w:rFonts w:ascii="Arial" w:hAnsi="Arial" w:cs="Arial"/>
          <w:b/>
          <w:i/>
          <w:sz w:val="18"/>
          <w:szCs w:val="18"/>
        </w:rPr>
      </w:pPr>
      <w:r w:rsidRPr="0066758A">
        <w:rPr>
          <w:rFonts w:ascii="Arial" w:hAnsi="Arial" w:cs="Arial"/>
          <w:b/>
          <w:i/>
          <w:sz w:val="18"/>
          <w:szCs w:val="18"/>
        </w:rPr>
        <w:t>Factor 3</w:t>
      </w:r>
      <w:r w:rsidR="002D002A" w:rsidRPr="0066758A">
        <w:rPr>
          <w:rFonts w:ascii="Arial" w:hAnsi="Arial" w:cs="Arial"/>
          <w:b/>
          <w:i/>
          <w:sz w:val="18"/>
          <w:szCs w:val="18"/>
        </w:rPr>
        <w:t xml:space="preserve">: </w:t>
      </w:r>
      <w:r w:rsidRPr="0066758A">
        <w:rPr>
          <w:rFonts w:ascii="Arial" w:hAnsi="Arial" w:cs="Arial"/>
          <w:b/>
          <w:i/>
          <w:sz w:val="18"/>
          <w:szCs w:val="18"/>
        </w:rPr>
        <w:t>Cost/Price</w:t>
      </w:r>
    </w:p>
    <w:p w:rsidR="00877B46" w:rsidRPr="0066758A" w:rsidRDefault="00877B46" w:rsidP="002D002A">
      <w:pPr>
        <w:jc w:val="both"/>
        <w:rPr>
          <w:i/>
          <w:sz w:val="14"/>
          <w:szCs w:val="14"/>
        </w:rPr>
      </w:pPr>
    </w:p>
    <w:p w:rsidR="00877B46" w:rsidRPr="0066758A" w:rsidRDefault="00877B46" w:rsidP="002D002A">
      <w:pPr>
        <w:ind w:left="720"/>
        <w:jc w:val="both"/>
        <w:rPr>
          <w:rFonts w:ascii="Arial" w:hAnsi="Arial" w:cs="Arial"/>
          <w:i/>
          <w:sz w:val="18"/>
          <w:szCs w:val="18"/>
        </w:rPr>
      </w:pPr>
      <w:r w:rsidRPr="0066758A">
        <w:rPr>
          <w:rFonts w:ascii="Arial" w:hAnsi="Arial" w:cs="Arial"/>
          <w:i/>
          <w:sz w:val="18"/>
          <w:szCs w:val="18"/>
        </w:rPr>
        <w:t>All proposals were considered complete, reason</w:t>
      </w:r>
      <w:r w:rsidR="001258B8" w:rsidRPr="0066758A">
        <w:rPr>
          <w:rFonts w:ascii="Arial" w:hAnsi="Arial" w:cs="Arial"/>
          <w:i/>
          <w:sz w:val="18"/>
          <w:szCs w:val="18"/>
        </w:rPr>
        <w:t xml:space="preserve">able, and realistic. </w:t>
      </w:r>
      <w:r w:rsidR="001258B8" w:rsidRPr="0066758A">
        <w:rPr>
          <w:rFonts w:ascii="Arial" w:hAnsi="Arial" w:cs="Arial"/>
          <w:b/>
          <w:i/>
          <w:sz w:val="18"/>
          <w:szCs w:val="18"/>
        </w:rPr>
        <w:t>[</w:t>
      </w:r>
      <w:r w:rsidR="009E4306" w:rsidRPr="0066758A">
        <w:rPr>
          <w:rFonts w:ascii="Arial" w:hAnsi="Arial" w:cs="Arial"/>
          <w:b/>
          <w:i/>
          <w:sz w:val="18"/>
          <w:szCs w:val="18"/>
        </w:rPr>
        <w:t>O</w:t>
      </w:r>
      <w:r w:rsidRPr="0066758A">
        <w:rPr>
          <w:rFonts w:ascii="Arial" w:hAnsi="Arial" w:cs="Arial"/>
          <w:b/>
          <w:i/>
          <w:sz w:val="18"/>
          <w:szCs w:val="18"/>
        </w:rPr>
        <w:t xml:space="preserve">fferor’s </w:t>
      </w:r>
      <w:r w:rsidR="009E4306" w:rsidRPr="0066758A">
        <w:rPr>
          <w:rFonts w:ascii="Arial" w:hAnsi="Arial" w:cs="Arial"/>
          <w:b/>
          <w:i/>
          <w:sz w:val="18"/>
          <w:szCs w:val="18"/>
        </w:rPr>
        <w:t>n</w:t>
      </w:r>
      <w:r w:rsidRPr="0066758A">
        <w:rPr>
          <w:rFonts w:ascii="Arial" w:hAnsi="Arial" w:cs="Arial"/>
          <w:b/>
          <w:i/>
          <w:sz w:val="18"/>
          <w:szCs w:val="18"/>
        </w:rPr>
        <w:t>ame</w:t>
      </w:r>
      <w:r w:rsidR="009E4306" w:rsidRPr="0066758A">
        <w:rPr>
          <w:rFonts w:ascii="Arial" w:hAnsi="Arial" w:cs="Arial"/>
          <w:b/>
          <w:i/>
          <w:sz w:val="18"/>
          <w:szCs w:val="18"/>
        </w:rPr>
        <w:t>]</w:t>
      </w:r>
      <w:r w:rsidRPr="0066758A">
        <w:rPr>
          <w:rFonts w:ascii="Arial" w:hAnsi="Arial" w:cs="Arial"/>
          <w:i/>
          <w:sz w:val="18"/>
          <w:szCs w:val="18"/>
        </w:rPr>
        <w:t xml:space="preserve"> evaluated price was found to be the lowest, at </w:t>
      </w:r>
      <w:r w:rsidRPr="0066758A">
        <w:rPr>
          <w:rFonts w:ascii="Arial" w:hAnsi="Arial" w:cs="Arial"/>
          <w:b/>
          <w:i/>
          <w:sz w:val="18"/>
          <w:szCs w:val="18"/>
        </w:rPr>
        <w:t>$</w:t>
      </w:r>
      <w:r w:rsidR="006928A7" w:rsidRPr="0066758A">
        <w:rPr>
          <w:rFonts w:ascii="Arial" w:hAnsi="Arial" w:cs="Arial"/>
          <w:b/>
          <w:i/>
          <w:sz w:val="18"/>
          <w:szCs w:val="18"/>
        </w:rPr>
        <w:t>[</w:t>
      </w:r>
      <w:r w:rsidR="009E4306" w:rsidRPr="0066758A">
        <w:rPr>
          <w:rFonts w:ascii="Arial" w:hAnsi="Arial" w:cs="Arial"/>
          <w:b/>
          <w:i/>
          <w:sz w:val="18"/>
          <w:szCs w:val="18"/>
        </w:rPr>
        <w:t>amount]</w:t>
      </w:r>
      <w:r w:rsidR="009E4306" w:rsidRPr="0066758A">
        <w:rPr>
          <w:rFonts w:ascii="Arial" w:hAnsi="Arial" w:cs="Arial"/>
          <w:i/>
          <w:sz w:val="18"/>
          <w:szCs w:val="18"/>
        </w:rPr>
        <w:t xml:space="preserve">. </w:t>
      </w:r>
      <w:r w:rsidR="006928A7" w:rsidRPr="0066758A">
        <w:rPr>
          <w:rFonts w:ascii="Arial" w:hAnsi="Arial" w:cs="Arial"/>
          <w:b/>
          <w:i/>
          <w:sz w:val="18"/>
          <w:szCs w:val="18"/>
        </w:rPr>
        <w:t>[</w:t>
      </w:r>
      <w:r w:rsidR="009E4306" w:rsidRPr="0066758A">
        <w:rPr>
          <w:rFonts w:ascii="Arial" w:hAnsi="Arial" w:cs="Arial"/>
          <w:b/>
          <w:i/>
          <w:sz w:val="18"/>
          <w:szCs w:val="18"/>
        </w:rPr>
        <w:t>Offeror’s name]</w:t>
      </w:r>
      <w:r w:rsidRPr="0066758A">
        <w:rPr>
          <w:rFonts w:ascii="Arial" w:hAnsi="Arial" w:cs="Arial"/>
          <w:i/>
          <w:sz w:val="18"/>
          <w:szCs w:val="18"/>
        </w:rPr>
        <w:t xml:space="preserve"> was evaluated at $</w:t>
      </w:r>
      <w:r w:rsidR="009E4306" w:rsidRPr="0066758A">
        <w:rPr>
          <w:rFonts w:ascii="Arial" w:hAnsi="Arial" w:cs="Arial"/>
          <w:i/>
          <w:sz w:val="18"/>
          <w:szCs w:val="18"/>
        </w:rPr>
        <w:t xml:space="preserve"> </w:t>
      </w:r>
      <w:r w:rsidR="009E4306" w:rsidRPr="0066758A">
        <w:rPr>
          <w:rFonts w:ascii="Arial" w:hAnsi="Arial" w:cs="Arial"/>
          <w:b/>
          <w:i/>
          <w:sz w:val="18"/>
          <w:szCs w:val="18"/>
        </w:rPr>
        <w:t>[amount]</w:t>
      </w:r>
      <w:r w:rsidRPr="0066758A">
        <w:rPr>
          <w:rFonts w:ascii="Arial" w:hAnsi="Arial" w:cs="Arial"/>
          <w:i/>
          <w:sz w:val="18"/>
          <w:szCs w:val="18"/>
        </w:rPr>
        <w:t xml:space="preserve">, approximately.9% higher than </w:t>
      </w:r>
      <w:r w:rsidR="006928A7" w:rsidRPr="0066758A">
        <w:rPr>
          <w:rFonts w:ascii="Arial" w:hAnsi="Arial" w:cs="Arial"/>
          <w:b/>
          <w:i/>
          <w:sz w:val="18"/>
          <w:szCs w:val="18"/>
        </w:rPr>
        <w:t>[</w:t>
      </w:r>
      <w:r w:rsidR="009E4306" w:rsidRPr="0066758A">
        <w:rPr>
          <w:rFonts w:ascii="Arial" w:hAnsi="Arial" w:cs="Arial"/>
          <w:b/>
          <w:i/>
          <w:sz w:val="18"/>
          <w:szCs w:val="18"/>
        </w:rPr>
        <w:t>Offeror’s name]</w:t>
      </w:r>
      <w:r w:rsidR="00586FDF" w:rsidRPr="0066758A">
        <w:rPr>
          <w:rFonts w:ascii="Arial" w:hAnsi="Arial" w:cs="Arial"/>
          <w:i/>
          <w:sz w:val="18"/>
          <w:szCs w:val="18"/>
        </w:rPr>
        <w:t xml:space="preserve">. </w:t>
      </w:r>
      <w:r w:rsidRPr="0066758A">
        <w:rPr>
          <w:rFonts w:ascii="Arial" w:hAnsi="Arial" w:cs="Arial"/>
          <w:i/>
          <w:sz w:val="18"/>
          <w:szCs w:val="18"/>
        </w:rPr>
        <w:t>At an evaluated price of $</w:t>
      </w:r>
      <w:r w:rsidR="00586FDF" w:rsidRPr="0066758A">
        <w:rPr>
          <w:rFonts w:ascii="Arial" w:hAnsi="Arial" w:cs="Arial"/>
          <w:i/>
          <w:sz w:val="18"/>
          <w:szCs w:val="18"/>
        </w:rPr>
        <w:t xml:space="preserve"> </w:t>
      </w:r>
      <w:r w:rsidR="006928A7" w:rsidRPr="0066758A">
        <w:rPr>
          <w:rFonts w:ascii="Arial" w:hAnsi="Arial" w:cs="Arial"/>
          <w:b/>
          <w:i/>
          <w:sz w:val="18"/>
          <w:szCs w:val="18"/>
        </w:rPr>
        <w:t>[</w:t>
      </w:r>
      <w:r w:rsidR="00586FDF" w:rsidRPr="0066758A">
        <w:rPr>
          <w:rFonts w:ascii="Arial" w:hAnsi="Arial" w:cs="Arial"/>
          <w:b/>
          <w:i/>
          <w:sz w:val="18"/>
          <w:szCs w:val="18"/>
        </w:rPr>
        <w:t>amount]</w:t>
      </w:r>
      <w:r w:rsidRPr="0066758A">
        <w:rPr>
          <w:rFonts w:ascii="Arial" w:hAnsi="Arial" w:cs="Arial"/>
          <w:i/>
          <w:sz w:val="18"/>
          <w:szCs w:val="18"/>
        </w:rPr>
        <w:t xml:space="preserve">, </w:t>
      </w:r>
      <w:r w:rsidR="00586FDF" w:rsidRPr="0066758A">
        <w:rPr>
          <w:rFonts w:ascii="Arial" w:hAnsi="Arial" w:cs="Arial"/>
          <w:b/>
          <w:i/>
          <w:sz w:val="18"/>
          <w:szCs w:val="18"/>
        </w:rPr>
        <w:t>[Offeror’s n</w:t>
      </w:r>
      <w:r w:rsidRPr="0066758A">
        <w:rPr>
          <w:rFonts w:ascii="Arial" w:hAnsi="Arial" w:cs="Arial"/>
          <w:b/>
          <w:i/>
          <w:sz w:val="18"/>
          <w:szCs w:val="18"/>
        </w:rPr>
        <w:t>ame</w:t>
      </w:r>
      <w:r w:rsidR="00586FDF" w:rsidRPr="0066758A">
        <w:rPr>
          <w:rFonts w:ascii="Arial" w:hAnsi="Arial" w:cs="Arial"/>
          <w:b/>
          <w:i/>
          <w:sz w:val="18"/>
          <w:szCs w:val="18"/>
        </w:rPr>
        <w:t>]</w:t>
      </w:r>
      <w:r w:rsidR="00586FDF" w:rsidRPr="0066758A">
        <w:rPr>
          <w:rFonts w:ascii="Arial" w:hAnsi="Arial" w:cs="Arial"/>
          <w:i/>
          <w:sz w:val="18"/>
          <w:szCs w:val="18"/>
        </w:rPr>
        <w:t xml:space="preserve"> </w:t>
      </w:r>
      <w:r w:rsidRPr="0066758A">
        <w:rPr>
          <w:rFonts w:ascii="Arial" w:hAnsi="Arial" w:cs="Arial"/>
          <w:i/>
          <w:sz w:val="18"/>
          <w:szCs w:val="18"/>
        </w:rPr>
        <w:t xml:space="preserve">was found to be 1.1% higher than </w:t>
      </w:r>
      <w:r w:rsidR="00586FDF" w:rsidRPr="0066758A">
        <w:rPr>
          <w:rFonts w:ascii="Arial" w:hAnsi="Arial" w:cs="Arial"/>
          <w:i/>
          <w:sz w:val="18"/>
          <w:szCs w:val="18"/>
        </w:rPr>
        <w:t xml:space="preserve">the next lowest priced Offeror </w:t>
      </w:r>
      <w:r w:rsidR="00586FDF" w:rsidRPr="0066758A">
        <w:rPr>
          <w:rFonts w:ascii="Arial" w:hAnsi="Arial" w:cs="Arial"/>
          <w:b/>
          <w:i/>
          <w:sz w:val="18"/>
          <w:szCs w:val="18"/>
        </w:rPr>
        <w:t>[Offeror’s n</w:t>
      </w:r>
      <w:r w:rsidRPr="0066758A">
        <w:rPr>
          <w:rFonts w:ascii="Arial" w:hAnsi="Arial" w:cs="Arial"/>
          <w:b/>
          <w:i/>
          <w:sz w:val="18"/>
          <w:szCs w:val="18"/>
        </w:rPr>
        <w:t>ame</w:t>
      </w:r>
      <w:r w:rsidR="00586FDF" w:rsidRPr="0066758A">
        <w:rPr>
          <w:rFonts w:ascii="Arial" w:hAnsi="Arial" w:cs="Arial"/>
          <w:b/>
          <w:i/>
          <w:sz w:val="18"/>
          <w:szCs w:val="18"/>
        </w:rPr>
        <w:t>]</w:t>
      </w:r>
      <w:r w:rsidR="00586FDF" w:rsidRPr="0066758A">
        <w:rPr>
          <w:rFonts w:ascii="Arial" w:hAnsi="Arial" w:cs="Arial"/>
          <w:i/>
          <w:sz w:val="18"/>
          <w:szCs w:val="18"/>
        </w:rPr>
        <w:t xml:space="preserve"> </w:t>
      </w:r>
      <w:r w:rsidRPr="0066758A">
        <w:rPr>
          <w:rFonts w:ascii="Arial" w:hAnsi="Arial" w:cs="Arial"/>
          <w:i/>
          <w:sz w:val="18"/>
          <w:szCs w:val="18"/>
        </w:rPr>
        <w:t xml:space="preserve">and approximately 2% higher than the lowest priced Offeror </w:t>
      </w:r>
      <w:r w:rsidR="00586FDF" w:rsidRPr="0066758A">
        <w:rPr>
          <w:rFonts w:ascii="Arial" w:hAnsi="Arial" w:cs="Arial"/>
          <w:b/>
          <w:i/>
          <w:sz w:val="18"/>
          <w:szCs w:val="18"/>
        </w:rPr>
        <w:t>[Offeror’s</w:t>
      </w:r>
      <w:r w:rsidR="00586FDF" w:rsidRPr="0066758A">
        <w:rPr>
          <w:rFonts w:ascii="Arial" w:hAnsi="Arial" w:cs="Arial"/>
          <w:i/>
          <w:sz w:val="18"/>
          <w:szCs w:val="18"/>
        </w:rPr>
        <w:t xml:space="preserve"> </w:t>
      </w:r>
      <w:r w:rsidR="00586FDF" w:rsidRPr="0066758A">
        <w:rPr>
          <w:rFonts w:ascii="Arial" w:hAnsi="Arial" w:cs="Arial"/>
          <w:b/>
          <w:i/>
          <w:sz w:val="18"/>
          <w:szCs w:val="18"/>
        </w:rPr>
        <w:t>n</w:t>
      </w:r>
      <w:r w:rsidRPr="0066758A">
        <w:rPr>
          <w:rFonts w:ascii="Arial" w:hAnsi="Arial" w:cs="Arial"/>
          <w:b/>
          <w:i/>
          <w:sz w:val="18"/>
          <w:szCs w:val="18"/>
        </w:rPr>
        <w:t>ame</w:t>
      </w:r>
      <w:r w:rsidR="00586FDF" w:rsidRPr="0066758A">
        <w:rPr>
          <w:rFonts w:ascii="Arial" w:hAnsi="Arial" w:cs="Arial"/>
          <w:b/>
          <w:i/>
          <w:sz w:val="18"/>
          <w:szCs w:val="18"/>
        </w:rPr>
        <w:t>]</w:t>
      </w:r>
      <w:r w:rsidR="00586FDF" w:rsidRPr="0066758A">
        <w:rPr>
          <w:rFonts w:ascii="Arial" w:hAnsi="Arial" w:cs="Arial"/>
          <w:i/>
          <w:sz w:val="18"/>
          <w:szCs w:val="18"/>
        </w:rPr>
        <w:t xml:space="preserve">. </w:t>
      </w:r>
      <w:r w:rsidR="00586FDF" w:rsidRPr="0066758A">
        <w:rPr>
          <w:rFonts w:ascii="Arial" w:hAnsi="Arial" w:cs="Arial"/>
          <w:b/>
          <w:i/>
          <w:sz w:val="18"/>
          <w:szCs w:val="18"/>
        </w:rPr>
        <w:t>[O</w:t>
      </w:r>
      <w:r w:rsidRPr="0066758A">
        <w:rPr>
          <w:rFonts w:ascii="Arial" w:hAnsi="Arial" w:cs="Arial"/>
          <w:b/>
          <w:i/>
          <w:sz w:val="18"/>
          <w:szCs w:val="18"/>
        </w:rPr>
        <w:t xml:space="preserve">fferor’s </w:t>
      </w:r>
      <w:r w:rsidR="00586FDF" w:rsidRPr="0066758A">
        <w:rPr>
          <w:rFonts w:ascii="Arial" w:hAnsi="Arial" w:cs="Arial"/>
          <w:b/>
          <w:i/>
          <w:sz w:val="18"/>
          <w:szCs w:val="18"/>
        </w:rPr>
        <w:t>n</w:t>
      </w:r>
      <w:r w:rsidRPr="0066758A">
        <w:rPr>
          <w:rFonts w:ascii="Arial" w:hAnsi="Arial" w:cs="Arial"/>
          <w:b/>
          <w:i/>
          <w:sz w:val="18"/>
          <w:szCs w:val="18"/>
        </w:rPr>
        <w:t>ame</w:t>
      </w:r>
      <w:r w:rsidR="00586FDF" w:rsidRPr="0066758A">
        <w:rPr>
          <w:rFonts w:ascii="Arial" w:hAnsi="Arial" w:cs="Arial"/>
          <w:b/>
          <w:i/>
          <w:sz w:val="18"/>
          <w:szCs w:val="18"/>
        </w:rPr>
        <w:t>]</w:t>
      </w:r>
      <w:r w:rsidRPr="0066758A">
        <w:rPr>
          <w:rFonts w:ascii="Arial" w:hAnsi="Arial" w:cs="Arial"/>
          <w:i/>
          <w:sz w:val="18"/>
          <w:szCs w:val="18"/>
        </w:rPr>
        <w:t xml:space="preserve"> evaluated price of $</w:t>
      </w:r>
      <w:r w:rsidR="00586FDF" w:rsidRPr="0066758A">
        <w:rPr>
          <w:rFonts w:ascii="Arial" w:hAnsi="Arial" w:cs="Arial"/>
          <w:i/>
          <w:sz w:val="18"/>
          <w:szCs w:val="18"/>
        </w:rPr>
        <w:t xml:space="preserve"> </w:t>
      </w:r>
      <w:r w:rsidR="00586FDF" w:rsidRPr="0066758A">
        <w:rPr>
          <w:rFonts w:ascii="Arial" w:hAnsi="Arial" w:cs="Arial"/>
          <w:b/>
          <w:i/>
          <w:sz w:val="18"/>
          <w:szCs w:val="18"/>
        </w:rPr>
        <w:t>[amount]</w:t>
      </w:r>
      <w:r w:rsidRPr="0066758A">
        <w:rPr>
          <w:rFonts w:ascii="Arial" w:hAnsi="Arial" w:cs="Arial"/>
          <w:i/>
          <w:sz w:val="18"/>
          <w:szCs w:val="18"/>
        </w:rPr>
        <w:t xml:space="preserve"> is approximately 5.1% higher than the next lowest </w:t>
      </w:r>
      <w:r w:rsidR="00586FDF" w:rsidRPr="0066758A">
        <w:rPr>
          <w:rFonts w:ascii="Arial" w:hAnsi="Arial" w:cs="Arial"/>
          <w:b/>
          <w:i/>
          <w:sz w:val="18"/>
          <w:szCs w:val="18"/>
        </w:rPr>
        <w:t>[</w:t>
      </w:r>
      <w:r w:rsidR="006928A7" w:rsidRPr="0066758A">
        <w:rPr>
          <w:rFonts w:ascii="Arial" w:hAnsi="Arial" w:cs="Arial"/>
          <w:b/>
          <w:i/>
          <w:sz w:val="18"/>
          <w:szCs w:val="18"/>
        </w:rPr>
        <w:t>O</w:t>
      </w:r>
      <w:r w:rsidR="00586FDF" w:rsidRPr="0066758A">
        <w:rPr>
          <w:rFonts w:ascii="Arial" w:hAnsi="Arial" w:cs="Arial"/>
          <w:b/>
          <w:i/>
          <w:sz w:val="18"/>
          <w:szCs w:val="18"/>
        </w:rPr>
        <w:t>fferor’s name]</w:t>
      </w:r>
      <w:r w:rsidRPr="0066758A">
        <w:rPr>
          <w:rFonts w:ascii="Arial" w:hAnsi="Arial" w:cs="Arial"/>
          <w:b/>
          <w:i/>
          <w:sz w:val="18"/>
          <w:szCs w:val="18"/>
        </w:rPr>
        <w:t xml:space="preserve"> </w:t>
      </w:r>
      <w:r w:rsidRPr="0066758A">
        <w:rPr>
          <w:rFonts w:ascii="Arial" w:hAnsi="Arial" w:cs="Arial"/>
          <w:i/>
          <w:sz w:val="18"/>
          <w:szCs w:val="18"/>
        </w:rPr>
        <w:t>and 7.2% higher t</w:t>
      </w:r>
      <w:r w:rsidR="008B5C88" w:rsidRPr="0066758A">
        <w:rPr>
          <w:rFonts w:ascii="Arial" w:hAnsi="Arial" w:cs="Arial"/>
          <w:i/>
          <w:sz w:val="18"/>
          <w:szCs w:val="18"/>
        </w:rPr>
        <w:t xml:space="preserve">han the lowest priced Offeror. </w:t>
      </w:r>
      <w:r w:rsidR="00586FDF" w:rsidRPr="0066758A">
        <w:rPr>
          <w:rFonts w:ascii="Arial" w:hAnsi="Arial" w:cs="Arial"/>
          <w:b/>
          <w:i/>
          <w:sz w:val="18"/>
          <w:szCs w:val="18"/>
        </w:rPr>
        <w:t>[Offeror’s n</w:t>
      </w:r>
      <w:r w:rsidRPr="0066758A">
        <w:rPr>
          <w:rFonts w:ascii="Arial" w:hAnsi="Arial" w:cs="Arial"/>
          <w:b/>
          <w:i/>
          <w:sz w:val="18"/>
          <w:szCs w:val="18"/>
        </w:rPr>
        <w:t>ame</w:t>
      </w:r>
      <w:r w:rsidR="00586FDF" w:rsidRPr="0066758A">
        <w:rPr>
          <w:rFonts w:ascii="Arial" w:hAnsi="Arial" w:cs="Arial"/>
          <w:b/>
          <w:i/>
          <w:sz w:val="18"/>
          <w:szCs w:val="18"/>
        </w:rPr>
        <w:t>]</w:t>
      </w:r>
      <w:r w:rsidRPr="0066758A">
        <w:rPr>
          <w:rFonts w:ascii="Arial" w:hAnsi="Arial" w:cs="Arial"/>
          <w:i/>
          <w:sz w:val="18"/>
          <w:szCs w:val="18"/>
        </w:rPr>
        <w:t xml:space="preserve"> evaluated price of $</w:t>
      </w:r>
      <w:r w:rsidR="00586FDF" w:rsidRPr="0066758A">
        <w:rPr>
          <w:rFonts w:ascii="Arial" w:hAnsi="Arial" w:cs="Arial"/>
          <w:i/>
          <w:sz w:val="18"/>
          <w:szCs w:val="18"/>
        </w:rPr>
        <w:t xml:space="preserve"> </w:t>
      </w:r>
      <w:r w:rsidR="00586FDF" w:rsidRPr="0066758A">
        <w:rPr>
          <w:rFonts w:ascii="Arial" w:hAnsi="Arial" w:cs="Arial"/>
          <w:b/>
          <w:i/>
          <w:sz w:val="18"/>
          <w:szCs w:val="18"/>
        </w:rPr>
        <w:t>[amount]</w:t>
      </w:r>
      <w:r w:rsidRPr="0066758A">
        <w:rPr>
          <w:rFonts w:ascii="Arial" w:hAnsi="Arial" w:cs="Arial"/>
          <w:i/>
          <w:sz w:val="18"/>
          <w:szCs w:val="18"/>
        </w:rPr>
        <w:t xml:space="preserve"> was 7.2% higher than the next lowest </w:t>
      </w:r>
      <w:r w:rsidR="00586FDF" w:rsidRPr="0066758A">
        <w:rPr>
          <w:rFonts w:ascii="Arial" w:hAnsi="Arial" w:cs="Arial"/>
          <w:b/>
          <w:i/>
          <w:sz w:val="18"/>
          <w:szCs w:val="18"/>
        </w:rPr>
        <w:t>[O</w:t>
      </w:r>
      <w:r w:rsidRPr="0066758A">
        <w:rPr>
          <w:rFonts w:ascii="Arial" w:hAnsi="Arial" w:cs="Arial"/>
          <w:b/>
          <w:i/>
          <w:sz w:val="18"/>
          <w:szCs w:val="18"/>
        </w:rPr>
        <w:t xml:space="preserve">fferor’s </w:t>
      </w:r>
      <w:r w:rsidR="00586FDF" w:rsidRPr="0066758A">
        <w:rPr>
          <w:rFonts w:ascii="Arial" w:hAnsi="Arial" w:cs="Arial"/>
          <w:b/>
          <w:i/>
          <w:sz w:val="18"/>
          <w:szCs w:val="18"/>
        </w:rPr>
        <w:t>name]</w:t>
      </w:r>
      <w:r w:rsidRPr="0066758A">
        <w:rPr>
          <w:rFonts w:ascii="Arial" w:hAnsi="Arial" w:cs="Arial"/>
          <w:i/>
          <w:sz w:val="18"/>
          <w:szCs w:val="18"/>
        </w:rPr>
        <w:t xml:space="preserve"> and 14.9% higher th</w:t>
      </w:r>
      <w:r w:rsidR="008B5C88" w:rsidRPr="0066758A">
        <w:rPr>
          <w:rFonts w:ascii="Arial" w:hAnsi="Arial" w:cs="Arial"/>
          <w:i/>
          <w:sz w:val="18"/>
          <w:szCs w:val="18"/>
        </w:rPr>
        <w:t xml:space="preserve">an the lowest evaluated price. </w:t>
      </w:r>
      <w:r w:rsidR="002C09B4" w:rsidRPr="0066758A">
        <w:rPr>
          <w:rFonts w:ascii="Arial" w:hAnsi="Arial" w:cs="Arial"/>
          <w:b/>
          <w:i/>
          <w:sz w:val="18"/>
          <w:szCs w:val="18"/>
        </w:rPr>
        <w:t>[Offeror’s 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i/>
          <w:sz w:val="18"/>
          <w:szCs w:val="18"/>
        </w:rPr>
        <w:t xml:space="preserve"> provided the highest e</w:t>
      </w:r>
      <w:r w:rsidR="008B5C88" w:rsidRPr="0066758A">
        <w:rPr>
          <w:rFonts w:ascii="Arial" w:hAnsi="Arial" w:cs="Arial"/>
          <w:i/>
          <w:sz w:val="18"/>
          <w:szCs w:val="18"/>
        </w:rPr>
        <w:t>valuated price, at $</w:t>
      </w:r>
      <w:r w:rsidR="002C09B4" w:rsidRPr="0066758A">
        <w:rPr>
          <w:rFonts w:ascii="Arial" w:hAnsi="Arial" w:cs="Arial"/>
          <w:i/>
          <w:sz w:val="18"/>
          <w:szCs w:val="18"/>
        </w:rPr>
        <w:t xml:space="preserve"> </w:t>
      </w:r>
      <w:r w:rsidR="002C09B4" w:rsidRPr="0066758A">
        <w:rPr>
          <w:rFonts w:ascii="Arial" w:hAnsi="Arial" w:cs="Arial"/>
          <w:b/>
          <w:i/>
          <w:sz w:val="18"/>
          <w:szCs w:val="18"/>
        </w:rPr>
        <w:t>[amount]</w:t>
      </w:r>
      <w:r w:rsidR="008B5C88" w:rsidRPr="0066758A">
        <w:rPr>
          <w:rFonts w:ascii="Arial" w:hAnsi="Arial" w:cs="Arial"/>
          <w:i/>
          <w:sz w:val="18"/>
          <w:szCs w:val="18"/>
        </w:rPr>
        <w:t xml:space="preserve">. </w:t>
      </w:r>
      <w:r w:rsidRPr="0066758A">
        <w:rPr>
          <w:rFonts w:ascii="Arial" w:hAnsi="Arial" w:cs="Arial"/>
          <w:i/>
          <w:sz w:val="18"/>
          <w:szCs w:val="18"/>
        </w:rPr>
        <w:t>This is 30.4% highe</w:t>
      </w:r>
      <w:r w:rsidR="002C09B4" w:rsidRPr="0066758A">
        <w:rPr>
          <w:rFonts w:ascii="Arial" w:hAnsi="Arial" w:cs="Arial"/>
          <w:i/>
          <w:sz w:val="18"/>
          <w:szCs w:val="18"/>
        </w:rPr>
        <w:t xml:space="preserve">r than the next lowest Offeror </w:t>
      </w:r>
      <w:r w:rsidR="002C09B4" w:rsidRPr="0066758A">
        <w:rPr>
          <w:rFonts w:ascii="Arial" w:hAnsi="Arial" w:cs="Arial"/>
          <w:b/>
          <w:i/>
          <w:sz w:val="18"/>
          <w:szCs w:val="18"/>
        </w:rPr>
        <w:t>[</w:t>
      </w:r>
      <w:r w:rsidRPr="0066758A">
        <w:rPr>
          <w:rFonts w:ascii="Arial" w:hAnsi="Arial" w:cs="Arial"/>
          <w:b/>
          <w:i/>
          <w:sz w:val="18"/>
          <w:szCs w:val="18"/>
        </w:rPr>
        <w:t xml:space="preserve">Offeror’s </w:t>
      </w:r>
      <w:r w:rsidR="002C09B4" w:rsidRPr="0066758A">
        <w:rPr>
          <w:rFonts w:ascii="Arial" w:hAnsi="Arial" w:cs="Arial"/>
          <w:b/>
          <w:i/>
          <w:sz w:val="18"/>
          <w:szCs w:val="18"/>
        </w:rPr>
        <w:lastRenderedPageBreak/>
        <w:t>name]</w:t>
      </w:r>
      <w:r w:rsidRPr="0066758A">
        <w:rPr>
          <w:rFonts w:ascii="Arial" w:hAnsi="Arial" w:cs="Arial"/>
          <w:i/>
          <w:sz w:val="18"/>
          <w:szCs w:val="18"/>
        </w:rPr>
        <w:t xml:space="preserve"> and approximately 49.8% higher than the lowest evaluated price.  </w:t>
      </w:r>
      <w:r w:rsidRPr="0066758A">
        <w:rPr>
          <w:rFonts w:ascii="Arial" w:hAnsi="Arial" w:cs="Arial"/>
          <w:b/>
          <w:i/>
          <w:sz w:val="18"/>
          <w:szCs w:val="18"/>
        </w:rPr>
        <w:t>[</w:t>
      </w:r>
      <w:r w:rsidR="002C09B4" w:rsidRPr="0066758A">
        <w:rPr>
          <w:rFonts w:ascii="Arial" w:hAnsi="Arial" w:cs="Arial"/>
          <w:b/>
          <w:i/>
          <w:sz w:val="18"/>
          <w:szCs w:val="18"/>
        </w:rPr>
        <w:t>Note</w:t>
      </w:r>
      <w:r w:rsidRPr="0066758A">
        <w:rPr>
          <w:rFonts w:ascii="Arial" w:hAnsi="Arial" w:cs="Arial"/>
          <w:b/>
          <w:i/>
          <w:sz w:val="18"/>
          <w:szCs w:val="18"/>
        </w:rPr>
        <w:t>: Using</w:t>
      </w:r>
      <w:r w:rsidRPr="0066758A">
        <w:rPr>
          <w:rFonts w:ascii="Arial" w:hAnsi="Arial" w:cs="Arial"/>
          <w:i/>
          <w:sz w:val="18"/>
          <w:szCs w:val="18"/>
        </w:rPr>
        <w:t xml:space="preserve"> </w:t>
      </w:r>
      <w:r w:rsidRPr="0066758A">
        <w:rPr>
          <w:rFonts w:ascii="Arial" w:hAnsi="Arial" w:cs="Arial"/>
          <w:b/>
          <w:i/>
          <w:sz w:val="18"/>
          <w:szCs w:val="18"/>
        </w:rPr>
        <w:t>percentages may not be the best way for your particular evaluation to express the differences between the offerors. Use the method utilized in the evaluation and briefing</w:t>
      </w:r>
      <w:r w:rsidR="002C09B4" w:rsidRPr="0066758A">
        <w:rPr>
          <w:rFonts w:ascii="Arial" w:hAnsi="Arial" w:cs="Arial"/>
          <w:b/>
          <w:i/>
          <w:sz w:val="18"/>
          <w:szCs w:val="18"/>
        </w:rPr>
        <w:t>].</w:t>
      </w:r>
    </w:p>
    <w:p w:rsidR="00877B46" w:rsidRPr="0066758A" w:rsidRDefault="00877B46" w:rsidP="00877B46">
      <w:pPr>
        <w:rPr>
          <w:i/>
          <w:sz w:val="14"/>
          <w:szCs w:val="14"/>
        </w:rPr>
      </w:pPr>
    </w:p>
    <w:p w:rsidR="00877B46" w:rsidRPr="0066758A" w:rsidRDefault="00877B46" w:rsidP="002D002A">
      <w:pPr>
        <w:numPr>
          <w:ilvl w:val="0"/>
          <w:numId w:val="5"/>
        </w:numPr>
        <w:rPr>
          <w:rFonts w:ascii="Arial" w:hAnsi="Arial" w:cs="Arial"/>
          <w:b/>
          <w:i/>
          <w:sz w:val="18"/>
          <w:szCs w:val="18"/>
        </w:rPr>
      </w:pPr>
      <w:r w:rsidRPr="0066758A">
        <w:rPr>
          <w:rFonts w:ascii="Arial" w:hAnsi="Arial" w:cs="Arial"/>
          <w:b/>
          <w:i/>
          <w:sz w:val="18"/>
          <w:szCs w:val="18"/>
        </w:rPr>
        <w:t>Integrated Assessment and Source Selection</w:t>
      </w:r>
    </w:p>
    <w:p w:rsidR="00877B46" w:rsidRPr="0066758A" w:rsidRDefault="00877B46" w:rsidP="002D002A">
      <w:pPr>
        <w:ind w:left="720"/>
        <w:jc w:val="both"/>
        <w:rPr>
          <w:rFonts w:ascii="Arial" w:hAnsi="Arial" w:cs="Arial"/>
          <w:i/>
          <w:sz w:val="18"/>
          <w:szCs w:val="18"/>
        </w:rPr>
      </w:pPr>
      <w:r w:rsidRPr="0066758A">
        <w:rPr>
          <w:rFonts w:ascii="Arial" w:hAnsi="Arial" w:cs="Arial"/>
          <w:i/>
          <w:sz w:val="18"/>
          <w:szCs w:val="18"/>
        </w:rPr>
        <w:t xml:space="preserve">After consideration of the information provided to me by the SSEB and after accomplishing an integrated assessment, it is my determination that </w:t>
      </w:r>
      <w:r w:rsidR="002C09B4" w:rsidRPr="0066758A">
        <w:rPr>
          <w:rFonts w:ascii="Arial" w:hAnsi="Arial" w:cs="Arial"/>
          <w:b/>
          <w:i/>
          <w:sz w:val="18"/>
          <w:szCs w:val="18"/>
        </w:rPr>
        <w:t>[</w:t>
      </w:r>
      <w:r w:rsidRPr="0066758A">
        <w:rPr>
          <w:rFonts w:ascii="Arial" w:hAnsi="Arial" w:cs="Arial"/>
          <w:b/>
          <w:i/>
          <w:sz w:val="18"/>
          <w:szCs w:val="18"/>
        </w:rPr>
        <w:t xml:space="preserve">Offeror’s </w:t>
      </w:r>
      <w:r w:rsidR="002C09B4" w:rsidRPr="0066758A">
        <w:rPr>
          <w:rFonts w:ascii="Arial" w:hAnsi="Arial" w:cs="Arial"/>
          <w:b/>
          <w:i/>
          <w:sz w:val="18"/>
          <w:szCs w:val="18"/>
        </w:rPr>
        <w:t>name]</w:t>
      </w:r>
      <w:r w:rsidRPr="0066758A">
        <w:rPr>
          <w:rFonts w:ascii="Arial" w:hAnsi="Arial" w:cs="Arial"/>
          <w:i/>
          <w:sz w:val="18"/>
          <w:szCs w:val="18"/>
        </w:rPr>
        <w:t xml:space="preserve"> clearly offers the "best value"</w:t>
      </w:r>
      <w:r w:rsidRPr="0048012F">
        <w:rPr>
          <w:rFonts w:ascii="Arial" w:hAnsi="Arial" w:cs="Arial"/>
          <w:i/>
          <w:sz w:val="18"/>
          <w:szCs w:val="18"/>
        </w:rPr>
        <w:t xml:space="preserve"> </w:t>
      </w:r>
      <w:r w:rsidRPr="0066758A">
        <w:rPr>
          <w:rFonts w:ascii="Arial" w:hAnsi="Arial" w:cs="Arial"/>
          <w:i/>
          <w:sz w:val="18"/>
          <w:szCs w:val="18"/>
        </w:rPr>
        <w:t xml:space="preserve">proposal for fulfilling our requirements for the </w:t>
      </w:r>
      <w:r w:rsidR="002C09B4" w:rsidRPr="0066758A">
        <w:rPr>
          <w:rFonts w:ascii="Arial" w:hAnsi="Arial" w:cs="Arial"/>
          <w:b/>
          <w:i/>
          <w:sz w:val="18"/>
          <w:szCs w:val="18"/>
        </w:rPr>
        <w:t>[</w:t>
      </w:r>
      <w:r w:rsidRPr="0066758A">
        <w:rPr>
          <w:rFonts w:ascii="Arial" w:hAnsi="Arial" w:cs="Arial"/>
          <w:b/>
          <w:i/>
          <w:sz w:val="18"/>
          <w:szCs w:val="18"/>
        </w:rPr>
        <w:t>Procurement Title</w:t>
      </w:r>
      <w:r w:rsidR="002C09B4" w:rsidRPr="0066758A">
        <w:rPr>
          <w:rFonts w:ascii="Arial" w:hAnsi="Arial" w:cs="Arial"/>
          <w:b/>
          <w:i/>
          <w:sz w:val="18"/>
          <w:szCs w:val="18"/>
        </w:rPr>
        <w:t>]</w:t>
      </w:r>
      <w:r w:rsidR="002C09B4" w:rsidRPr="0066758A">
        <w:rPr>
          <w:rFonts w:ascii="Arial" w:hAnsi="Arial" w:cs="Arial"/>
          <w:i/>
          <w:sz w:val="18"/>
          <w:szCs w:val="18"/>
        </w:rPr>
        <w:t xml:space="preserve">. </w:t>
      </w:r>
      <w:r w:rsidRPr="0066758A">
        <w:rPr>
          <w:rFonts w:ascii="Arial" w:hAnsi="Arial" w:cs="Arial"/>
          <w:i/>
          <w:sz w:val="18"/>
          <w:szCs w:val="18"/>
        </w:rPr>
        <w:t xml:space="preserve">Taking into consideration the established and stated order of importance, </w:t>
      </w:r>
      <w:r w:rsidR="002C09B4" w:rsidRPr="0066758A">
        <w:rPr>
          <w:rFonts w:ascii="Arial" w:hAnsi="Arial" w:cs="Arial"/>
          <w:b/>
          <w:i/>
          <w:sz w:val="18"/>
          <w:szCs w:val="18"/>
        </w:rPr>
        <w:t>[</w:t>
      </w:r>
      <w:r w:rsidRPr="0066758A">
        <w:rPr>
          <w:rFonts w:ascii="Arial" w:hAnsi="Arial" w:cs="Arial"/>
          <w:b/>
          <w:i/>
          <w:sz w:val="18"/>
          <w:szCs w:val="18"/>
        </w:rPr>
        <w:t>O</w:t>
      </w:r>
      <w:r w:rsidR="002C09B4" w:rsidRPr="0066758A">
        <w:rPr>
          <w:rFonts w:ascii="Arial" w:hAnsi="Arial" w:cs="Arial"/>
          <w:b/>
          <w:i/>
          <w:sz w:val="18"/>
          <w:szCs w:val="18"/>
        </w:rPr>
        <w:t>fferor’s 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i/>
          <w:sz w:val="18"/>
          <w:szCs w:val="18"/>
        </w:rPr>
        <w:t xml:space="preserve"> attained the highest overall rating in the most </w:t>
      </w:r>
      <w:r w:rsidR="002C09B4" w:rsidRPr="0066758A">
        <w:rPr>
          <w:rFonts w:ascii="Arial" w:hAnsi="Arial" w:cs="Arial"/>
          <w:b/>
          <w:i/>
          <w:sz w:val="18"/>
          <w:szCs w:val="18"/>
        </w:rPr>
        <w:t>[</w:t>
      </w:r>
      <w:r w:rsidR="006928A7" w:rsidRPr="0066758A">
        <w:rPr>
          <w:rFonts w:ascii="Arial" w:hAnsi="Arial" w:cs="Arial"/>
          <w:b/>
          <w:i/>
          <w:sz w:val="18"/>
          <w:szCs w:val="18"/>
        </w:rPr>
        <w:t>n</w:t>
      </w:r>
      <w:r w:rsidRPr="0066758A">
        <w:rPr>
          <w:rFonts w:ascii="Arial" w:hAnsi="Arial" w:cs="Arial"/>
          <w:b/>
          <w:i/>
          <w:sz w:val="18"/>
          <w:szCs w:val="18"/>
        </w:rPr>
        <w:t>umber</w:t>
      </w:r>
      <w:r w:rsidR="002C09B4" w:rsidRPr="0066758A">
        <w:rPr>
          <w:rFonts w:ascii="Arial" w:hAnsi="Arial" w:cs="Arial"/>
          <w:b/>
          <w:i/>
          <w:sz w:val="18"/>
          <w:szCs w:val="18"/>
        </w:rPr>
        <w:t>]</w:t>
      </w:r>
      <w:r w:rsidRPr="0066758A">
        <w:rPr>
          <w:rFonts w:ascii="Arial" w:hAnsi="Arial" w:cs="Arial"/>
          <w:i/>
          <w:sz w:val="18"/>
          <w:szCs w:val="18"/>
        </w:rPr>
        <w:t xml:space="preserve"> important sub</w:t>
      </w:r>
      <w:r w:rsidR="002D002A" w:rsidRPr="0066758A">
        <w:rPr>
          <w:rFonts w:ascii="Arial" w:hAnsi="Arial" w:cs="Arial"/>
          <w:i/>
          <w:sz w:val="18"/>
          <w:szCs w:val="18"/>
        </w:rPr>
        <w:t>-</w:t>
      </w:r>
      <w:r w:rsidRPr="0066758A">
        <w:rPr>
          <w:rFonts w:ascii="Arial" w:hAnsi="Arial" w:cs="Arial"/>
          <w:i/>
          <w:sz w:val="18"/>
          <w:szCs w:val="18"/>
        </w:rPr>
        <w:t xml:space="preserve">factors under </w:t>
      </w:r>
      <w:r w:rsidR="002C09B4" w:rsidRPr="0066758A">
        <w:rPr>
          <w:rFonts w:ascii="Arial" w:hAnsi="Arial" w:cs="Arial"/>
          <w:b/>
          <w:i/>
          <w:sz w:val="18"/>
          <w:szCs w:val="18"/>
        </w:rPr>
        <w:t>[</w:t>
      </w:r>
      <w:r w:rsidRPr="0066758A">
        <w:rPr>
          <w:rFonts w:ascii="Arial" w:hAnsi="Arial" w:cs="Arial"/>
          <w:b/>
          <w:i/>
          <w:sz w:val="18"/>
          <w:szCs w:val="18"/>
        </w:rPr>
        <w:t>Factor Title</w:t>
      </w:r>
      <w:r w:rsidR="002C09B4" w:rsidRPr="0066758A">
        <w:rPr>
          <w:rFonts w:ascii="Arial" w:hAnsi="Arial" w:cs="Arial"/>
          <w:b/>
          <w:i/>
          <w:sz w:val="18"/>
          <w:szCs w:val="18"/>
        </w:rPr>
        <w:t>]</w:t>
      </w:r>
      <w:r w:rsidR="002C09B4" w:rsidRPr="0066758A">
        <w:rPr>
          <w:rFonts w:ascii="Arial" w:hAnsi="Arial" w:cs="Arial"/>
          <w:i/>
          <w:sz w:val="18"/>
          <w:szCs w:val="18"/>
        </w:rPr>
        <w:t xml:space="preserve">. </w:t>
      </w:r>
      <w:r w:rsidRPr="0066758A">
        <w:rPr>
          <w:rFonts w:ascii="Arial" w:hAnsi="Arial" w:cs="Arial"/>
          <w:i/>
          <w:sz w:val="18"/>
          <w:szCs w:val="18"/>
        </w:rPr>
        <w:t>Furthermore, they attained the highest rating possible i</w:t>
      </w:r>
      <w:r w:rsidR="002C09B4" w:rsidRPr="0066758A">
        <w:rPr>
          <w:rFonts w:ascii="Arial" w:hAnsi="Arial" w:cs="Arial"/>
          <w:i/>
          <w:sz w:val="18"/>
          <w:szCs w:val="18"/>
        </w:rPr>
        <w:t xml:space="preserve">n the past performance factor. </w:t>
      </w:r>
      <w:r w:rsidRPr="0066758A">
        <w:rPr>
          <w:rFonts w:ascii="Arial" w:hAnsi="Arial" w:cs="Arial"/>
          <w:i/>
          <w:sz w:val="18"/>
          <w:szCs w:val="18"/>
        </w:rPr>
        <w:t xml:space="preserve">I found the remaining Offeror, </w:t>
      </w:r>
      <w:r w:rsidR="002C09B4" w:rsidRPr="0066758A">
        <w:rPr>
          <w:rFonts w:ascii="Arial" w:hAnsi="Arial" w:cs="Arial"/>
          <w:b/>
          <w:i/>
          <w:sz w:val="18"/>
          <w:szCs w:val="18"/>
        </w:rPr>
        <w:t>[</w:t>
      </w:r>
      <w:r w:rsidRPr="0066758A">
        <w:rPr>
          <w:rFonts w:ascii="Arial" w:hAnsi="Arial" w:cs="Arial"/>
          <w:b/>
          <w:i/>
          <w:sz w:val="18"/>
          <w:szCs w:val="18"/>
        </w:rPr>
        <w:t xml:space="preserve">Offeror’s </w:t>
      </w:r>
      <w:r w:rsidR="002C09B4" w:rsidRPr="0066758A">
        <w:rPr>
          <w:rFonts w:ascii="Arial" w:hAnsi="Arial" w:cs="Arial"/>
          <w:b/>
          <w:i/>
          <w:sz w:val="18"/>
          <w:szCs w:val="18"/>
        </w:rPr>
        <w:t>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i/>
          <w:sz w:val="18"/>
          <w:szCs w:val="18"/>
        </w:rPr>
        <w:t xml:space="preserve">, to be rated lower than </w:t>
      </w:r>
      <w:r w:rsidR="002C09B4" w:rsidRPr="0066758A">
        <w:rPr>
          <w:rFonts w:ascii="Arial" w:hAnsi="Arial" w:cs="Arial"/>
          <w:b/>
          <w:i/>
          <w:sz w:val="18"/>
          <w:szCs w:val="18"/>
        </w:rPr>
        <w:t>[Offeror’s 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i/>
          <w:sz w:val="18"/>
          <w:szCs w:val="18"/>
        </w:rPr>
        <w:t xml:space="preserve"> in the three most important sub</w:t>
      </w:r>
      <w:r w:rsidR="002D002A" w:rsidRPr="0066758A">
        <w:rPr>
          <w:rFonts w:ascii="Arial" w:hAnsi="Arial" w:cs="Arial"/>
          <w:i/>
          <w:sz w:val="18"/>
          <w:szCs w:val="18"/>
        </w:rPr>
        <w:t>-</w:t>
      </w:r>
      <w:r w:rsidRPr="0066758A">
        <w:rPr>
          <w:rFonts w:ascii="Arial" w:hAnsi="Arial" w:cs="Arial"/>
          <w:i/>
          <w:sz w:val="18"/>
          <w:szCs w:val="18"/>
        </w:rPr>
        <w:t>factors of Fa</w:t>
      </w:r>
      <w:r w:rsidR="002C09B4" w:rsidRPr="0066758A">
        <w:rPr>
          <w:rFonts w:ascii="Arial" w:hAnsi="Arial" w:cs="Arial"/>
          <w:i/>
          <w:sz w:val="18"/>
          <w:szCs w:val="18"/>
        </w:rPr>
        <w:t xml:space="preserve">ctor 1, and lower in Factor 2. </w:t>
      </w:r>
      <w:r w:rsidR="002C09B4" w:rsidRPr="0066758A">
        <w:rPr>
          <w:rFonts w:ascii="Arial" w:hAnsi="Arial" w:cs="Arial"/>
          <w:b/>
          <w:i/>
          <w:sz w:val="18"/>
          <w:szCs w:val="18"/>
        </w:rPr>
        <w:t>[O</w:t>
      </w:r>
      <w:r w:rsidRPr="0066758A">
        <w:rPr>
          <w:rFonts w:ascii="Arial" w:hAnsi="Arial" w:cs="Arial"/>
          <w:b/>
          <w:i/>
          <w:sz w:val="18"/>
          <w:szCs w:val="18"/>
        </w:rPr>
        <w:t xml:space="preserve">fferor’s </w:t>
      </w:r>
      <w:r w:rsidR="002C09B4" w:rsidRPr="0066758A">
        <w:rPr>
          <w:rFonts w:ascii="Arial" w:hAnsi="Arial" w:cs="Arial"/>
          <w:b/>
          <w:i/>
          <w:sz w:val="18"/>
          <w:szCs w:val="18"/>
        </w:rPr>
        <w:t>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b/>
          <w:i/>
          <w:sz w:val="18"/>
          <w:szCs w:val="18"/>
        </w:rPr>
        <w:t xml:space="preserve"> </w:t>
      </w:r>
      <w:r w:rsidRPr="0066758A">
        <w:rPr>
          <w:rFonts w:ascii="Arial" w:hAnsi="Arial" w:cs="Arial"/>
          <w:i/>
          <w:sz w:val="18"/>
          <w:szCs w:val="18"/>
        </w:rPr>
        <w:t xml:space="preserve">was also evaluated as having a significantly higher cost than </w:t>
      </w:r>
      <w:r w:rsidR="002C09B4" w:rsidRPr="0066758A">
        <w:rPr>
          <w:rFonts w:ascii="Arial" w:hAnsi="Arial" w:cs="Arial"/>
          <w:b/>
          <w:i/>
          <w:sz w:val="18"/>
          <w:szCs w:val="18"/>
        </w:rPr>
        <w:t>[Offeror’s n</w:t>
      </w:r>
      <w:r w:rsidRPr="0066758A">
        <w:rPr>
          <w:rFonts w:ascii="Arial" w:hAnsi="Arial" w:cs="Arial"/>
          <w:b/>
          <w:i/>
          <w:sz w:val="18"/>
          <w:szCs w:val="18"/>
        </w:rPr>
        <w:t>ame</w:t>
      </w:r>
      <w:r w:rsidR="002C09B4" w:rsidRPr="0066758A">
        <w:rPr>
          <w:rFonts w:ascii="Arial" w:hAnsi="Arial" w:cs="Arial"/>
          <w:b/>
          <w:i/>
          <w:sz w:val="18"/>
          <w:szCs w:val="18"/>
        </w:rPr>
        <w:t>]</w:t>
      </w:r>
      <w:r w:rsidR="00E20FFF" w:rsidRPr="0066758A">
        <w:rPr>
          <w:rFonts w:ascii="Arial" w:hAnsi="Arial" w:cs="Arial"/>
          <w:i/>
          <w:sz w:val="18"/>
          <w:szCs w:val="18"/>
        </w:rPr>
        <w:t xml:space="preserve">. </w:t>
      </w:r>
      <w:r w:rsidRPr="0066758A">
        <w:rPr>
          <w:rFonts w:ascii="Arial" w:hAnsi="Arial" w:cs="Arial"/>
          <w:i/>
          <w:sz w:val="18"/>
          <w:szCs w:val="18"/>
        </w:rPr>
        <w:t xml:space="preserve">Therefore, of the Offerors eligible to receive this award, </w:t>
      </w:r>
      <w:r w:rsidR="002C09B4" w:rsidRPr="0066758A">
        <w:rPr>
          <w:rFonts w:ascii="Arial" w:hAnsi="Arial" w:cs="Arial"/>
          <w:b/>
          <w:i/>
          <w:sz w:val="18"/>
          <w:szCs w:val="18"/>
        </w:rPr>
        <w:t>[Offeror’s name]</w:t>
      </w:r>
      <w:r w:rsidRPr="0066758A">
        <w:rPr>
          <w:rFonts w:ascii="Arial" w:hAnsi="Arial" w:cs="Arial"/>
          <w:i/>
          <w:sz w:val="18"/>
          <w:szCs w:val="18"/>
        </w:rPr>
        <w:t xml:space="preserve"> was rated higher overall and had the lowest evaluated price.</w:t>
      </w:r>
    </w:p>
    <w:p w:rsidR="00877B46" w:rsidRPr="0066758A" w:rsidRDefault="00877B46" w:rsidP="002D002A">
      <w:pPr>
        <w:ind w:left="720"/>
        <w:jc w:val="both"/>
        <w:rPr>
          <w:rFonts w:ascii="Arial" w:hAnsi="Arial" w:cs="Arial"/>
          <w:i/>
          <w:sz w:val="14"/>
          <w:szCs w:val="14"/>
        </w:rPr>
      </w:pPr>
    </w:p>
    <w:p w:rsidR="00877B46" w:rsidRPr="0066758A" w:rsidRDefault="00877B46" w:rsidP="002D002A">
      <w:pPr>
        <w:ind w:left="720"/>
        <w:jc w:val="both"/>
        <w:rPr>
          <w:rFonts w:ascii="Arial" w:hAnsi="Arial" w:cs="Arial"/>
          <w:i/>
          <w:sz w:val="18"/>
          <w:szCs w:val="18"/>
        </w:rPr>
      </w:pPr>
      <w:r w:rsidRPr="0066758A">
        <w:rPr>
          <w:rFonts w:ascii="Arial" w:hAnsi="Arial" w:cs="Arial"/>
          <w:i/>
          <w:sz w:val="18"/>
          <w:szCs w:val="18"/>
        </w:rPr>
        <w:t>In my integrated assessment, I looked closely at both the merit and confidence ratings achieved by the offerors across the spectrum of evaluation factors and sub</w:t>
      </w:r>
      <w:r w:rsidR="002D002A" w:rsidRPr="0066758A">
        <w:rPr>
          <w:rFonts w:ascii="Arial" w:hAnsi="Arial" w:cs="Arial"/>
          <w:i/>
          <w:sz w:val="18"/>
          <w:szCs w:val="18"/>
        </w:rPr>
        <w:t>-</w:t>
      </w:r>
      <w:r w:rsidRPr="0066758A">
        <w:rPr>
          <w:rFonts w:ascii="Arial" w:hAnsi="Arial" w:cs="Arial"/>
          <w:i/>
          <w:sz w:val="18"/>
          <w:szCs w:val="18"/>
        </w:rPr>
        <w:t xml:space="preserve">factors to select, with certainty, the most highly rated and qualified offeror for this project.  </w:t>
      </w:r>
    </w:p>
    <w:p w:rsidR="00877B46" w:rsidRPr="0066758A" w:rsidRDefault="00877B46" w:rsidP="002D002A">
      <w:pPr>
        <w:ind w:left="720"/>
        <w:jc w:val="both"/>
        <w:rPr>
          <w:rFonts w:ascii="Arial" w:hAnsi="Arial" w:cs="Arial"/>
          <w:i/>
          <w:sz w:val="14"/>
          <w:szCs w:val="14"/>
        </w:rPr>
      </w:pPr>
    </w:p>
    <w:p w:rsidR="00877B46" w:rsidRPr="0066758A" w:rsidRDefault="00877B46" w:rsidP="002D002A">
      <w:pPr>
        <w:ind w:left="720"/>
        <w:jc w:val="both"/>
        <w:rPr>
          <w:rFonts w:ascii="Arial" w:hAnsi="Arial" w:cs="Arial"/>
          <w:b/>
          <w:i/>
          <w:color w:val="FF0000"/>
          <w:sz w:val="18"/>
          <w:szCs w:val="18"/>
        </w:rPr>
      </w:pPr>
      <w:r w:rsidRPr="0066758A">
        <w:rPr>
          <w:rFonts w:ascii="Arial" w:hAnsi="Arial" w:cs="Arial"/>
          <w:i/>
          <w:sz w:val="18"/>
          <w:szCs w:val="18"/>
        </w:rPr>
        <w:t xml:space="preserve">This source selection decision briefing utilized a “blind” format, meaning that the identities of all offerors were masked to me at all times until after my decision was completed.  Offerors were identified only by randomly assigned letters, to prevent any chance for systematic indication.  At no time during my decision-making process did I request a recommendation from the SSEB.  </w:t>
      </w:r>
      <w:r w:rsidR="008F571E" w:rsidRPr="0066758A">
        <w:rPr>
          <w:rFonts w:ascii="Arial" w:hAnsi="Arial" w:cs="Arial"/>
          <w:b/>
          <w:i/>
          <w:color w:val="000000"/>
          <w:sz w:val="18"/>
          <w:szCs w:val="18"/>
        </w:rPr>
        <w:t>[Use if the SSO is other than the CO</w:t>
      </w:r>
      <w:r w:rsidR="001258B8" w:rsidRPr="0066758A">
        <w:rPr>
          <w:rFonts w:ascii="Arial" w:hAnsi="Arial" w:cs="Arial"/>
          <w:b/>
          <w:i/>
          <w:color w:val="000000"/>
          <w:sz w:val="18"/>
          <w:szCs w:val="18"/>
        </w:rPr>
        <w:t>].</w:t>
      </w:r>
    </w:p>
    <w:p w:rsidR="00877B46" w:rsidRPr="0066758A" w:rsidRDefault="00877B46" w:rsidP="002D002A">
      <w:pPr>
        <w:ind w:left="720"/>
        <w:jc w:val="both"/>
        <w:rPr>
          <w:rFonts w:ascii="Arial" w:hAnsi="Arial" w:cs="Arial"/>
          <w:i/>
          <w:sz w:val="14"/>
          <w:szCs w:val="14"/>
        </w:rPr>
      </w:pPr>
    </w:p>
    <w:p w:rsidR="00877B46" w:rsidRPr="002D002A" w:rsidRDefault="00877B46" w:rsidP="002D002A">
      <w:pPr>
        <w:ind w:left="720"/>
        <w:jc w:val="both"/>
        <w:rPr>
          <w:rFonts w:ascii="Arial" w:hAnsi="Arial" w:cs="Arial"/>
          <w:i/>
          <w:sz w:val="18"/>
          <w:szCs w:val="18"/>
        </w:rPr>
      </w:pPr>
      <w:r w:rsidRPr="0066758A">
        <w:rPr>
          <w:rFonts w:ascii="Arial" w:hAnsi="Arial" w:cs="Arial"/>
          <w:i/>
          <w:sz w:val="18"/>
          <w:szCs w:val="18"/>
        </w:rPr>
        <w:t xml:space="preserve">In summary, my integrated assessment of all offerors revealed that </w:t>
      </w:r>
      <w:r w:rsidR="002C09B4" w:rsidRPr="0066758A">
        <w:rPr>
          <w:rFonts w:ascii="Arial" w:hAnsi="Arial" w:cs="Arial"/>
          <w:b/>
          <w:i/>
          <w:sz w:val="18"/>
          <w:szCs w:val="18"/>
        </w:rPr>
        <w:t>[Offeror’s Name]</w:t>
      </w:r>
      <w:r w:rsidRPr="0066758A">
        <w:rPr>
          <w:rFonts w:ascii="Arial" w:hAnsi="Arial" w:cs="Arial"/>
          <w:i/>
          <w:sz w:val="18"/>
          <w:szCs w:val="18"/>
        </w:rPr>
        <w:t xml:space="preserve"> provided a proposal that generated the best overall value to the Government and yielded the greatest level of confidence that successful performance of the </w:t>
      </w:r>
      <w:r w:rsidR="002C09B4" w:rsidRPr="0066758A">
        <w:rPr>
          <w:rFonts w:ascii="Arial" w:hAnsi="Arial" w:cs="Arial"/>
          <w:b/>
          <w:i/>
          <w:sz w:val="18"/>
          <w:szCs w:val="18"/>
        </w:rPr>
        <w:t>[</w:t>
      </w:r>
      <w:r w:rsidRPr="0066758A">
        <w:rPr>
          <w:rFonts w:ascii="Arial" w:hAnsi="Arial" w:cs="Arial"/>
          <w:b/>
          <w:i/>
          <w:sz w:val="18"/>
          <w:szCs w:val="18"/>
        </w:rPr>
        <w:t>Procurement Title</w:t>
      </w:r>
      <w:r w:rsidR="002C09B4" w:rsidRPr="0066758A">
        <w:rPr>
          <w:rFonts w:ascii="Arial" w:hAnsi="Arial" w:cs="Arial"/>
          <w:b/>
          <w:i/>
          <w:sz w:val="18"/>
          <w:szCs w:val="18"/>
        </w:rPr>
        <w:t>]</w:t>
      </w:r>
      <w:r w:rsidRPr="0066758A">
        <w:rPr>
          <w:rFonts w:ascii="Arial" w:hAnsi="Arial" w:cs="Arial"/>
          <w:i/>
          <w:sz w:val="18"/>
          <w:szCs w:val="18"/>
        </w:rPr>
        <w:t xml:space="preserve"> will be realized.</w:t>
      </w:r>
      <w:r w:rsidRPr="002D002A">
        <w:rPr>
          <w:rFonts w:ascii="Arial" w:hAnsi="Arial" w:cs="Arial"/>
          <w:i/>
          <w:sz w:val="18"/>
          <w:szCs w:val="18"/>
        </w:rPr>
        <w:t xml:space="preserve">  </w:t>
      </w:r>
    </w:p>
    <w:p w:rsidR="00877B46" w:rsidRDefault="00877B46" w:rsidP="00877B4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8"/>
        <w:gridCol w:w="450"/>
        <w:gridCol w:w="1800"/>
      </w:tblGrid>
      <w:tr w:rsidR="00D81C9C" w:rsidTr="00D81C9C">
        <w:trPr>
          <w:trHeight w:val="360"/>
        </w:trPr>
        <w:tc>
          <w:tcPr>
            <w:tcW w:w="3798" w:type="dxa"/>
            <w:tcBorders>
              <w:top w:val="nil"/>
              <w:left w:val="nil"/>
              <w:bottom w:val="single" w:sz="4" w:space="0" w:color="auto"/>
              <w:right w:val="nil"/>
            </w:tcBorders>
            <w:shd w:val="clear" w:color="auto" w:fill="auto"/>
            <w:vAlign w:val="bottom"/>
          </w:tcPr>
          <w:p w:rsidR="002C09B4" w:rsidRPr="00D81C9C"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c>
          <w:tcPr>
            <w:tcW w:w="450" w:type="dxa"/>
            <w:tcBorders>
              <w:top w:val="nil"/>
              <w:left w:val="nil"/>
              <w:bottom w:val="nil"/>
              <w:right w:val="nil"/>
            </w:tcBorders>
            <w:shd w:val="clear" w:color="auto" w:fill="auto"/>
            <w:vAlign w:val="bottom"/>
          </w:tcPr>
          <w:p w:rsidR="002C09B4" w:rsidRPr="00D81C9C"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c>
          <w:tcPr>
            <w:tcW w:w="1800" w:type="dxa"/>
            <w:tcBorders>
              <w:top w:val="nil"/>
              <w:left w:val="nil"/>
              <w:bottom w:val="single" w:sz="4" w:space="0" w:color="auto"/>
              <w:right w:val="nil"/>
            </w:tcBorders>
            <w:shd w:val="clear" w:color="auto" w:fill="auto"/>
            <w:vAlign w:val="bottom"/>
          </w:tcPr>
          <w:p w:rsidR="002C09B4" w:rsidRPr="00D81C9C"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r>
      <w:tr w:rsidR="00D81C9C" w:rsidTr="00D81C9C">
        <w:trPr>
          <w:trHeight w:val="360"/>
        </w:trPr>
        <w:tc>
          <w:tcPr>
            <w:tcW w:w="3798" w:type="dxa"/>
            <w:tcBorders>
              <w:left w:val="nil"/>
              <w:bottom w:val="nil"/>
              <w:right w:val="nil"/>
            </w:tcBorders>
            <w:shd w:val="clear" w:color="auto" w:fill="auto"/>
          </w:tcPr>
          <w:p w:rsidR="002C09B4" w:rsidRPr="00D81C9C" w:rsidRDefault="002C09B4" w:rsidP="00D81C9C">
            <w:pPr>
              <w:pStyle w:val="Heading1"/>
              <w:tabs>
                <w:tab w:val="left" w:pos="180"/>
              </w:tabs>
              <w:spacing w:before="0" w:beforeAutospacing="0" w:after="0" w:afterAutospacing="0"/>
              <w:rPr>
                <w:rFonts w:ascii="Arial" w:eastAsia="Calibri" w:hAnsi="Arial" w:cs="Arial"/>
                <w:b w:val="0"/>
                <w:color w:val="000000"/>
                <w:sz w:val="18"/>
                <w:szCs w:val="18"/>
              </w:rPr>
            </w:pPr>
            <w:r w:rsidRPr="00D81C9C">
              <w:rPr>
                <w:rFonts w:ascii="Arial" w:eastAsia="Calibri" w:hAnsi="Arial" w:cs="Arial"/>
                <w:b w:val="0"/>
                <w:color w:val="000000"/>
                <w:sz w:val="18"/>
                <w:szCs w:val="18"/>
              </w:rPr>
              <w:t>Signature</w:t>
            </w:r>
          </w:p>
        </w:tc>
        <w:tc>
          <w:tcPr>
            <w:tcW w:w="450" w:type="dxa"/>
            <w:tcBorders>
              <w:top w:val="nil"/>
              <w:left w:val="nil"/>
              <w:bottom w:val="nil"/>
              <w:right w:val="nil"/>
            </w:tcBorders>
            <w:shd w:val="clear" w:color="auto" w:fill="auto"/>
          </w:tcPr>
          <w:p w:rsidR="002C09B4" w:rsidRPr="00D81C9C"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c>
          <w:tcPr>
            <w:tcW w:w="1800" w:type="dxa"/>
            <w:tcBorders>
              <w:left w:val="nil"/>
              <w:bottom w:val="nil"/>
              <w:right w:val="nil"/>
            </w:tcBorders>
            <w:shd w:val="clear" w:color="auto" w:fill="auto"/>
          </w:tcPr>
          <w:p w:rsidR="002C09B4" w:rsidRPr="00D81C9C" w:rsidRDefault="002C09B4" w:rsidP="00D81C9C">
            <w:pPr>
              <w:pStyle w:val="Heading1"/>
              <w:tabs>
                <w:tab w:val="left" w:pos="180"/>
              </w:tabs>
              <w:spacing w:before="0" w:beforeAutospacing="0" w:after="0" w:afterAutospacing="0"/>
              <w:rPr>
                <w:rFonts w:ascii="Arial" w:eastAsia="Calibri" w:hAnsi="Arial" w:cs="Arial"/>
                <w:b w:val="0"/>
                <w:color w:val="000000"/>
                <w:sz w:val="18"/>
                <w:szCs w:val="18"/>
              </w:rPr>
            </w:pPr>
            <w:r w:rsidRPr="00D81C9C">
              <w:rPr>
                <w:rFonts w:ascii="Arial" w:eastAsia="Calibri" w:hAnsi="Arial" w:cs="Arial"/>
                <w:b w:val="0"/>
                <w:color w:val="000000"/>
                <w:sz w:val="18"/>
                <w:szCs w:val="18"/>
              </w:rPr>
              <w:t>Date</w:t>
            </w:r>
          </w:p>
        </w:tc>
      </w:tr>
    </w:tbl>
    <w:p w:rsidR="002C09B4" w:rsidRDefault="002C09B4" w:rsidP="00877B4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8"/>
        <w:gridCol w:w="450"/>
      </w:tblGrid>
      <w:tr w:rsidR="002C09B4" w:rsidRPr="0066758A" w:rsidTr="00D81C9C">
        <w:trPr>
          <w:trHeight w:val="360"/>
        </w:trPr>
        <w:tc>
          <w:tcPr>
            <w:tcW w:w="3798" w:type="dxa"/>
            <w:tcBorders>
              <w:top w:val="nil"/>
              <w:left w:val="nil"/>
              <w:bottom w:val="single" w:sz="4" w:space="0" w:color="auto"/>
              <w:right w:val="nil"/>
            </w:tcBorders>
            <w:shd w:val="clear" w:color="auto" w:fill="auto"/>
            <w:vAlign w:val="bottom"/>
          </w:tcPr>
          <w:p w:rsidR="002C09B4" w:rsidRPr="0066758A" w:rsidRDefault="001258B8" w:rsidP="00D81C9C">
            <w:pPr>
              <w:pStyle w:val="Heading1"/>
              <w:tabs>
                <w:tab w:val="left" w:pos="180"/>
              </w:tabs>
              <w:spacing w:before="0" w:beforeAutospacing="0" w:after="0" w:afterAutospacing="0"/>
              <w:rPr>
                <w:rFonts w:ascii="Arial" w:eastAsia="Calibri" w:hAnsi="Arial" w:cs="Arial"/>
                <w:i/>
                <w:color w:val="002060"/>
                <w:sz w:val="18"/>
                <w:szCs w:val="18"/>
              </w:rPr>
            </w:pPr>
            <w:r w:rsidRPr="0066758A">
              <w:rPr>
                <w:rFonts w:ascii="Arial" w:eastAsia="Calibri" w:hAnsi="Arial" w:cs="Arial"/>
                <w:i/>
                <w:color w:val="000000"/>
                <w:sz w:val="18"/>
                <w:szCs w:val="18"/>
              </w:rPr>
              <w:t>[</w:t>
            </w:r>
            <w:r w:rsidR="002C09B4" w:rsidRPr="0066758A">
              <w:rPr>
                <w:rFonts w:ascii="Arial" w:eastAsia="Calibri" w:hAnsi="Arial" w:cs="Arial"/>
                <w:i/>
                <w:color w:val="000000"/>
                <w:sz w:val="18"/>
                <w:szCs w:val="18"/>
              </w:rPr>
              <w:t>Contracting Officer or “Source Selection Official,” if someone other than the CO is designated as the SSO</w:t>
            </w:r>
            <w:r w:rsidR="0020203A" w:rsidRPr="0066758A">
              <w:rPr>
                <w:rFonts w:ascii="Arial" w:eastAsia="Calibri" w:hAnsi="Arial" w:cs="Arial"/>
                <w:i/>
                <w:color w:val="000000"/>
                <w:sz w:val="18"/>
                <w:szCs w:val="18"/>
              </w:rPr>
              <w:t>]</w:t>
            </w:r>
          </w:p>
        </w:tc>
        <w:tc>
          <w:tcPr>
            <w:tcW w:w="450" w:type="dxa"/>
            <w:tcBorders>
              <w:top w:val="nil"/>
              <w:left w:val="nil"/>
              <w:bottom w:val="nil"/>
              <w:right w:val="nil"/>
            </w:tcBorders>
            <w:shd w:val="clear" w:color="auto" w:fill="auto"/>
            <w:vAlign w:val="bottom"/>
          </w:tcPr>
          <w:p w:rsidR="002C09B4" w:rsidRPr="0066758A"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r>
      <w:tr w:rsidR="002C09B4" w:rsidRPr="0066758A" w:rsidTr="00D81C9C">
        <w:trPr>
          <w:trHeight w:val="360"/>
        </w:trPr>
        <w:tc>
          <w:tcPr>
            <w:tcW w:w="3798" w:type="dxa"/>
            <w:tcBorders>
              <w:left w:val="nil"/>
              <w:bottom w:val="nil"/>
              <w:right w:val="nil"/>
            </w:tcBorders>
            <w:shd w:val="clear" w:color="auto" w:fill="auto"/>
          </w:tcPr>
          <w:p w:rsidR="002C09B4" w:rsidRPr="0066758A" w:rsidRDefault="002C09B4" w:rsidP="00D81C9C">
            <w:pPr>
              <w:pStyle w:val="Heading1"/>
              <w:tabs>
                <w:tab w:val="left" w:pos="180"/>
              </w:tabs>
              <w:spacing w:before="0" w:beforeAutospacing="0" w:after="0" w:afterAutospacing="0"/>
              <w:rPr>
                <w:rFonts w:ascii="Arial" w:eastAsia="Calibri" w:hAnsi="Arial" w:cs="Arial"/>
                <w:b w:val="0"/>
                <w:color w:val="000000"/>
                <w:sz w:val="18"/>
                <w:szCs w:val="18"/>
              </w:rPr>
            </w:pPr>
            <w:r w:rsidRPr="0066758A">
              <w:rPr>
                <w:rFonts w:ascii="Arial" w:eastAsia="Calibri" w:hAnsi="Arial" w:cs="Arial"/>
                <w:b w:val="0"/>
                <w:color w:val="000000"/>
                <w:sz w:val="18"/>
                <w:szCs w:val="18"/>
              </w:rPr>
              <w:t>Title</w:t>
            </w:r>
          </w:p>
        </w:tc>
        <w:tc>
          <w:tcPr>
            <w:tcW w:w="450" w:type="dxa"/>
            <w:tcBorders>
              <w:top w:val="nil"/>
              <w:left w:val="nil"/>
              <w:bottom w:val="nil"/>
              <w:right w:val="nil"/>
            </w:tcBorders>
            <w:shd w:val="clear" w:color="auto" w:fill="auto"/>
          </w:tcPr>
          <w:p w:rsidR="002C09B4" w:rsidRPr="0066758A"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r>
    </w:tbl>
    <w:p w:rsidR="00877B46" w:rsidRPr="00B33773" w:rsidRDefault="00877B46" w:rsidP="00877B46">
      <w:r w:rsidRPr="0066758A">
        <w:rPr>
          <w:rFonts w:ascii="Arial Black" w:hAnsi="Arial Black"/>
          <w:sz w:val="18"/>
          <w:szCs w:val="18"/>
          <w:u w:val="single"/>
        </w:rPr>
        <w:t>Number of Enclosures:</w:t>
      </w:r>
      <w:r w:rsidRPr="0066758A">
        <w:t xml:space="preserve"> </w:t>
      </w:r>
      <w:r w:rsidRPr="0066758A">
        <w:rPr>
          <w:rFonts w:ascii="Arial" w:hAnsi="Arial" w:cs="Arial"/>
          <w:sz w:val="18"/>
          <w:szCs w:val="18"/>
        </w:rPr>
        <w:t>5</w:t>
      </w:r>
      <w:r w:rsidRPr="0066758A">
        <w:t xml:space="preserve"> </w:t>
      </w:r>
      <w:r w:rsidRPr="0066758A">
        <w:rPr>
          <w:rFonts w:ascii="Arial" w:hAnsi="Arial" w:cs="Arial"/>
          <w:b/>
          <w:i/>
          <w:sz w:val="18"/>
          <w:szCs w:val="18"/>
        </w:rPr>
        <w:t>[Include as appropriate]</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Competitive Range Determination</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Cost/Price Analysis of Initial Proposals</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Cost/Price Analysis of Final Proposal Revision</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Evaluation Report of Final Proposal Revisions</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Technical Evaluation Report of Initial Proposals</w:t>
      </w:r>
    </w:p>
    <w:p w:rsidR="00A208A8" w:rsidRDefault="00A208A8" w:rsidP="00996A6D">
      <w:pPr>
        <w:rPr>
          <w:rFonts w:ascii="Arial" w:hAnsi="Arial" w:cs="Arial"/>
          <w:sz w:val="18"/>
          <w:szCs w:val="18"/>
        </w:rPr>
      </w:pPr>
    </w:p>
    <w:p w:rsidR="00A208A8" w:rsidRDefault="00A208A8" w:rsidP="00996A6D">
      <w:pPr>
        <w:rPr>
          <w:rFonts w:ascii="Arial" w:hAnsi="Arial" w:cs="Arial"/>
          <w:sz w:val="18"/>
          <w:szCs w:val="18"/>
        </w:rPr>
      </w:pPr>
    </w:p>
    <w:p w:rsidR="00A208A8" w:rsidRDefault="00A208A8" w:rsidP="00996A6D">
      <w:pPr>
        <w:rPr>
          <w:rFonts w:ascii="Arial" w:hAnsi="Arial" w:cs="Arial"/>
          <w:sz w:val="18"/>
          <w:szCs w:val="18"/>
        </w:rPr>
      </w:pPr>
    </w:p>
    <w:sectPr w:rsidR="00A208A8" w:rsidSect="00547E85">
      <w:headerReference w:type="even" r:id="rId10"/>
      <w:headerReference w:type="default" r:id="rId11"/>
      <w:footerReference w:type="even" r:id="rId12"/>
      <w:footerReference w:type="default" r:id="rId13"/>
      <w:footerReference w:type="first" r:id="rId14"/>
      <w:pgSz w:w="12240" w:h="15840"/>
      <w:pgMar w:top="1440" w:right="1656" w:bottom="1440" w:left="165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1B5" w:rsidRDefault="009C51B5">
      <w:r>
        <w:separator/>
      </w:r>
    </w:p>
  </w:endnote>
  <w:endnote w:type="continuationSeparator" w:id="0">
    <w:p w:rsidR="009C51B5" w:rsidRDefault="009C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E85" w:rsidRDefault="00547E85" w:rsidP="00547E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7E85" w:rsidRDefault="00547E85" w:rsidP="00547E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FA7" w:rsidRPr="00AC129C" w:rsidRDefault="00A208A8" w:rsidP="00251FA7">
    <w:pPr>
      <w:pStyle w:val="Footer"/>
      <w:jc w:val="right"/>
      <w:rPr>
        <w:rFonts w:ascii="Arial Black" w:hAnsi="Arial Black"/>
        <w:noProof/>
        <w:color w:val="002060"/>
        <w:sz w:val="14"/>
        <w:szCs w:val="14"/>
      </w:rPr>
    </w:pPr>
    <w:r>
      <w:rPr>
        <w:rFonts w:ascii="Arial Black" w:hAnsi="Arial Black"/>
        <w:color w:val="002060"/>
        <w:sz w:val="14"/>
        <w:szCs w:val="14"/>
      </w:rPr>
      <w:t>Source Selection Decision Document</w:t>
    </w:r>
    <w:r w:rsidR="00251FA7" w:rsidRPr="00AC129C">
      <w:rPr>
        <w:rFonts w:ascii="Arial Black" w:hAnsi="Arial Black"/>
        <w:color w:val="002060"/>
        <w:sz w:val="14"/>
        <w:szCs w:val="14"/>
      </w:rPr>
      <w:t xml:space="preserve"> | </w:t>
    </w:r>
    <w:r w:rsidR="00251FA7" w:rsidRPr="00AC129C">
      <w:rPr>
        <w:rFonts w:ascii="Arial Black" w:hAnsi="Arial Black"/>
        <w:color w:val="002060"/>
        <w:sz w:val="14"/>
        <w:szCs w:val="14"/>
      </w:rPr>
      <w:fldChar w:fldCharType="begin"/>
    </w:r>
    <w:r w:rsidR="00251FA7" w:rsidRPr="00AC129C">
      <w:rPr>
        <w:rFonts w:ascii="Arial Black" w:hAnsi="Arial Black"/>
        <w:color w:val="002060"/>
        <w:sz w:val="14"/>
        <w:szCs w:val="14"/>
      </w:rPr>
      <w:instrText xml:space="preserve"> PAGE   \* MERGEFORMAT </w:instrText>
    </w:r>
    <w:r w:rsidR="00251FA7" w:rsidRPr="00AC129C">
      <w:rPr>
        <w:rFonts w:ascii="Arial Black" w:hAnsi="Arial Black"/>
        <w:color w:val="002060"/>
        <w:sz w:val="14"/>
        <w:szCs w:val="14"/>
      </w:rPr>
      <w:fldChar w:fldCharType="separate"/>
    </w:r>
    <w:r w:rsidR="00A91C4A">
      <w:rPr>
        <w:rFonts w:ascii="Arial Black" w:hAnsi="Arial Black"/>
        <w:noProof/>
        <w:color w:val="002060"/>
        <w:sz w:val="14"/>
        <w:szCs w:val="14"/>
      </w:rPr>
      <w:t>1</w:t>
    </w:r>
    <w:r w:rsidR="00251FA7" w:rsidRPr="00AC129C">
      <w:rPr>
        <w:rFonts w:ascii="Arial Black" w:hAnsi="Arial Black"/>
        <w:noProof/>
        <w:color w:val="002060"/>
        <w:sz w:val="14"/>
        <w:szCs w:val="14"/>
      </w:rPr>
      <w:fldChar w:fldCharType="end"/>
    </w:r>
  </w:p>
  <w:p w:rsidR="00251FA7" w:rsidRPr="00AC129C" w:rsidRDefault="00251FA7" w:rsidP="00251FA7">
    <w:pPr>
      <w:pStyle w:val="Footer"/>
      <w:jc w:val="right"/>
      <w:rPr>
        <w:rFonts w:ascii="Arial" w:hAnsi="Arial" w:cs="Arial"/>
        <w:color w:val="002060"/>
        <w:sz w:val="14"/>
        <w:szCs w:val="14"/>
      </w:rPr>
    </w:pPr>
    <w:r w:rsidRPr="00AC129C">
      <w:rPr>
        <w:rFonts w:ascii="Arial" w:hAnsi="Arial" w:cs="Arial"/>
        <w:noProof/>
        <w:color w:val="002060"/>
        <w:sz w:val="14"/>
        <w:szCs w:val="14"/>
      </w:rPr>
      <w:t>September 2021</w:t>
    </w:r>
  </w:p>
  <w:p w:rsidR="00CC5531" w:rsidRPr="00D81C9C" w:rsidRDefault="00CC5531" w:rsidP="00CC5531">
    <w:pPr>
      <w:pStyle w:val="Header"/>
      <w:jc w:val="center"/>
      <w:rPr>
        <w:rFonts w:ascii="Arial" w:hAnsi="Arial" w:cs="Arial"/>
        <w:i/>
        <w:color w:val="7F7F7F"/>
        <w:sz w:val="16"/>
        <w:szCs w:val="16"/>
      </w:rPr>
    </w:pPr>
    <w:r w:rsidRPr="00D81C9C">
      <w:rPr>
        <w:rFonts w:ascii="Arial" w:hAnsi="Arial" w:cs="Arial"/>
        <w:i/>
        <w:color w:val="7F7F7F"/>
        <w:sz w:val="16"/>
        <w:szCs w:val="16"/>
      </w:rPr>
      <w:t>Source Selection Sensitive</w:t>
    </w:r>
  </w:p>
  <w:p w:rsidR="00CC5531" w:rsidRPr="001258B8" w:rsidRDefault="00CC5531" w:rsidP="00CC5531">
    <w:pPr>
      <w:pStyle w:val="Header"/>
      <w:jc w:val="center"/>
      <w:rPr>
        <w:rFonts w:ascii="Arial" w:hAnsi="Arial" w:cs="Arial"/>
        <w:sz w:val="16"/>
        <w:szCs w:val="16"/>
      </w:rPr>
    </w:pPr>
    <w:r w:rsidRPr="00D81C9C">
      <w:rPr>
        <w:rFonts w:ascii="Arial" w:hAnsi="Arial" w:cs="Arial"/>
        <w:i/>
        <w:color w:val="7F7F7F"/>
        <w:sz w:val="16"/>
        <w:szCs w:val="16"/>
      </w:rPr>
      <w:t>“This document may contain information considered sensitive unclassified information (SUI) and would merit protection from unauthorized disclosure under 5 U.S.C, Section 552(b)(4). No information shall be released except as authorized by the Contracting Officer.”</w:t>
    </w:r>
  </w:p>
  <w:p w:rsidR="00547E85" w:rsidRDefault="00547E85" w:rsidP="00CC553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DA4" w:rsidRDefault="00547E85">
    <w:pPr>
      <w:pStyle w:val="Footer"/>
    </w:pPr>
    <w:r w:rsidRPr="00547E85">
      <w:t>AWARD LETTER - SERVICES</w:t>
    </w:r>
    <w:r w:rsidR="009A0DA4">
      <w:tab/>
    </w:r>
    <w:r w:rsidR="009A0DA4">
      <w:tab/>
      <w:t>April 2009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1B5" w:rsidRDefault="009C51B5">
      <w:r>
        <w:separator/>
      </w:r>
    </w:p>
  </w:footnote>
  <w:footnote w:type="continuationSeparator" w:id="0">
    <w:p w:rsidR="009C51B5" w:rsidRDefault="009C5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7CE" w:rsidRDefault="007907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D76" w:rsidRDefault="00A91C4A" w:rsidP="00105D76">
    <w:pPr>
      <w:pStyle w:val="NormalWeb"/>
      <w:spacing w:before="0" w:beforeAutospacing="0" w:after="0" w:afterAutospacing="0"/>
      <w:jc w:val="both"/>
      <w:rPr>
        <w:noProof/>
        <w:color w:val="000000"/>
      </w:rPr>
    </w:pPr>
    <w:r w:rsidRPr="00D81C9C">
      <w:rPr>
        <w:noProof/>
        <w:color w:val="000000"/>
      </w:rPr>
      <w:drawing>
        <wp:inline distT="0" distB="0" distL="0" distR="0">
          <wp:extent cx="655320" cy="670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 cy="670560"/>
                  </a:xfrm>
                  <a:prstGeom prst="rect">
                    <a:avLst/>
                  </a:prstGeom>
                  <a:noFill/>
                  <a:ln>
                    <a:noFill/>
                  </a:ln>
                </pic:spPr>
              </pic:pic>
            </a:graphicData>
          </a:graphic>
        </wp:inline>
      </w:drawing>
    </w:r>
  </w:p>
  <w:p w:rsidR="00105D76" w:rsidRPr="00105D76" w:rsidRDefault="00105D76" w:rsidP="00105D76">
    <w:pPr>
      <w:pStyle w:val="NormalWeb"/>
      <w:spacing w:before="0" w:beforeAutospacing="0" w:after="0" w:afterAutospacing="0"/>
      <w:jc w:val="both"/>
      <w:rPr>
        <w:noProof/>
        <w:color w:val="000000"/>
        <w:sz w:val="20"/>
        <w:szCs w:val="20"/>
      </w:rPr>
    </w:pPr>
    <w:r w:rsidRPr="00105D76">
      <w:rPr>
        <w:b/>
        <w:i/>
        <w:color w:val="FF0000"/>
        <w:sz w:val="20"/>
        <w:szCs w:val="20"/>
        <w:u w:val="single"/>
      </w:rPr>
      <w:t>[Disclaimer: The information below is a sample.  If using the sample as a guide, please tailor the language to each individual procurement action.]</w:t>
    </w:r>
  </w:p>
  <w:p w:rsidR="007907CE" w:rsidRDefault="007907CE" w:rsidP="00522F2F">
    <w:pPr>
      <w:pStyle w:val="Header"/>
      <w:ind w:right="360"/>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42D4"/>
    <w:multiLevelType w:val="hybridMultilevel"/>
    <w:tmpl w:val="FE5CCE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1B6877"/>
    <w:multiLevelType w:val="hybridMultilevel"/>
    <w:tmpl w:val="94F649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6E2815"/>
    <w:multiLevelType w:val="hybridMultilevel"/>
    <w:tmpl w:val="FA6CCA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184870"/>
    <w:multiLevelType w:val="hybridMultilevel"/>
    <w:tmpl w:val="63E6CD68"/>
    <w:lvl w:ilvl="0" w:tplc="8E968310">
      <w:start w:val="1"/>
      <w:numFmt w:val="upperRoman"/>
      <w:lvlText w:val="%1."/>
      <w:lvlJc w:val="left"/>
      <w:pPr>
        <w:ind w:left="1080" w:hanging="720"/>
      </w:pPr>
      <w:rPr>
        <w:rFonts w:ascii="Arial Black" w:hAnsi="Arial Black" w:hint="default"/>
        <w:color w:val="00206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907A13"/>
    <w:multiLevelType w:val="hybridMultilevel"/>
    <w:tmpl w:val="E604BEB4"/>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A1B3269"/>
    <w:multiLevelType w:val="hybridMultilevel"/>
    <w:tmpl w:val="4D808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FEA1916"/>
    <w:multiLevelType w:val="hybridMultilevel"/>
    <w:tmpl w:val="53007C58"/>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05"/>
    <w:rsid w:val="00002C92"/>
    <w:rsid w:val="000061E2"/>
    <w:rsid w:val="00014BF4"/>
    <w:rsid w:val="000166E5"/>
    <w:rsid w:val="00036CF2"/>
    <w:rsid w:val="0004536F"/>
    <w:rsid w:val="000E302F"/>
    <w:rsid w:val="0010040B"/>
    <w:rsid w:val="00101F28"/>
    <w:rsid w:val="001032EA"/>
    <w:rsid w:val="00105D76"/>
    <w:rsid w:val="00116612"/>
    <w:rsid w:val="001258B8"/>
    <w:rsid w:val="00170893"/>
    <w:rsid w:val="001A3C18"/>
    <w:rsid w:val="001A7C63"/>
    <w:rsid w:val="001C2226"/>
    <w:rsid w:val="001D5253"/>
    <w:rsid w:val="001F6E0F"/>
    <w:rsid w:val="0020203A"/>
    <w:rsid w:val="00206646"/>
    <w:rsid w:val="002078ED"/>
    <w:rsid w:val="00250844"/>
    <w:rsid w:val="00251FA7"/>
    <w:rsid w:val="00256C2A"/>
    <w:rsid w:val="00287802"/>
    <w:rsid w:val="002B0C42"/>
    <w:rsid w:val="002C09B4"/>
    <w:rsid w:val="002C0AFE"/>
    <w:rsid w:val="002D002A"/>
    <w:rsid w:val="002D777B"/>
    <w:rsid w:val="00332FF2"/>
    <w:rsid w:val="003568F2"/>
    <w:rsid w:val="00360875"/>
    <w:rsid w:val="00392B68"/>
    <w:rsid w:val="003A24F5"/>
    <w:rsid w:val="003A7ADB"/>
    <w:rsid w:val="003D7BD2"/>
    <w:rsid w:val="00413CA8"/>
    <w:rsid w:val="00476BAB"/>
    <w:rsid w:val="0048012F"/>
    <w:rsid w:val="00481CAD"/>
    <w:rsid w:val="004A665A"/>
    <w:rsid w:val="004A7C78"/>
    <w:rsid w:val="004B4C27"/>
    <w:rsid w:val="00507DF5"/>
    <w:rsid w:val="00522F2F"/>
    <w:rsid w:val="00524951"/>
    <w:rsid w:val="00534CDC"/>
    <w:rsid w:val="005436B8"/>
    <w:rsid w:val="00547E85"/>
    <w:rsid w:val="00586FDF"/>
    <w:rsid w:val="005A2DE9"/>
    <w:rsid w:val="006054EA"/>
    <w:rsid w:val="00610E87"/>
    <w:rsid w:val="006365CE"/>
    <w:rsid w:val="0064746C"/>
    <w:rsid w:val="00652C77"/>
    <w:rsid w:val="00656B5C"/>
    <w:rsid w:val="0066758A"/>
    <w:rsid w:val="006763EE"/>
    <w:rsid w:val="006928A7"/>
    <w:rsid w:val="006D0E13"/>
    <w:rsid w:val="00707ED9"/>
    <w:rsid w:val="00734D4F"/>
    <w:rsid w:val="00734EC3"/>
    <w:rsid w:val="007378D4"/>
    <w:rsid w:val="00761F2A"/>
    <w:rsid w:val="007907CE"/>
    <w:rsid w:val="007A0932"/>
    <w:rsid w:val="007A1C0B"/>
    <w:rsid w:val="007C3587"/>
    <w:rsid w:val="007F2004"/>
    <w:rsid w:val="007F2159"/>
    <w:rsid w:val="007F27FC"/>
    <w:rsid w:val="008449B9"/>
    <w:rsid w:val="00865332"/>
    <w:rsid w:val="00877B46"/>
    <w:rsid w:val="008A3AC1"/>
    <w:rsid w:val="008B5C88"/>
    <w:rsid w:val="008E5D71"/>
    <w:rsid w:val="008F571E"/>
    <w:rsid w:val="00906075"/>
    <w:rsid w:val="00922B21"/>
    <w:rsid w:val="00927A69"/>
    <w:rsid w:val="00930CB0"/>
    <w:rsid w:val="00935F63"/>
    <w:rsid w:val="00996A6D"/>
    <w:rsid w:val="009A0DA4"/>
    <w:rsid w:val="009B017E"/>
    <w:rsid w:val="009C51B5"/>
    <w:rsid w:val="009E4306"/>
    <w:rsid w:val="00A208A8"/>
    <w:rsid w:val="00A57EC7"/>
    <w:rsid w:val="00A82B70"/>
    <w:rsid w:val="00A91C4A"/>
    <w:rsid w:val="00AA2099"/>
    <w:rsid w:val="00AD18A7"/>
    <w:rsid w:val="00AF02C1"/>
    <w:rsid w:val="00B53B32"/>
    <w:rsid w:val="00B73A5B"/>
    <w:rsid w:val="00BD5D93"/>
    <w:rsid w:val="00C64A02"/>
    <w:rsid w:val="00C82969"/>
    <w:rsid w:val="00CC5531"/>
    <w:rsid w:val="00CF4CA1"/>
    <w:rsid w:val="00D73BA3"/>
    <w:rsid w:val="00D81C9C"/>
    <w:rsid w:val="00DC6291"/>
    <w:rsid w:val="00E20FFF"/>
    <w:rsid w:val="00E27579"/>
    <w:rsid w:val="00EE24B3"/>
    <w:rsid w:val="00EE6004"/>
    <w:rsid w:val="00F22D05"/>
    <w:rsid w:val="00F24E3B"/>
    <w:rsid w:val="00F65EE9"/>
    <w:rsid w:val="00FA5ACB"/>
    <w:rsid w:val="00FF4D0E"/>
    <w:rsid w:val="066AEE72"/>
    <w:rsid w:val="0ABC2C6C"/>
    <w:rsid w:val="0ACD0E19"/>
    <w:rsid w:val="0C69C78B"/>
    <w:rsid w:val="0DC7CABF"/>
    <w:rsid w:val="148EF6DF"/>
    <w:rsid w:val="1BFB3007"/>
    <w:rsid w:val="1E29B52B"/>
    <w:rsid w:val="2024F52B"/>
    <w:rsid w:val="2155E3D0"/>
    <w:rsid w:val="250FD5DB"/>
    <w:rsid w:val="2A3A908F"/>
    <w:rsid w:val="2B082716"/>
    <w:rsid w:val="2BD958BD"/>
    <w:rsid w:val="2E59FA96"/>
    <w:rsid w:val="2FD0E1F1"/>
    <w:rsid w:val="305037C4"/>
    <w:rsid w:val="32FA109E"/>
    <w:rsid w:val="3976B57D"/>
    <w:rsid w:val="3B0E2B96"/>
    <w:rsid w:val="3DCF90FF"/>
    <w:rsid w:val="3F06F0F7"/>
    <w:rsid w:val="3FCA3D5E"/>
    <w:rsid w:val="413C912B"/>
    <w:rsid w:val="4354EE07"/>
    <w:rsid w:val="43A706FF"/>
    <w:rsid w:val="466563DC"/>
    <w:rsid w:val="478727AD"/>
    <w:rsid w:val="4967752B"/>
    <w:rsid w:val="4EBDA4D2"/>
    <w:rsid w:val="50C95206"/>
    <w:rsid w:val="521CA13F"/>
    <w:rsid w:val="5943359D"/>
    <w:rsid w:val="59845EDF"/>
    <w:rsid w:val="5DAFC294"/>
    <w:rsid w:val="5ECFB133"/>
    <w:rsid w:val="611768D8"/>
    <w:rsid w:val="618CB028"/>
    <w:rsid w:val="65C8491D"/>
    <w:rsid w:val="66BCEF5D"/>
    <w:rsid w:val="69C93283"/>
    <w:rsid w:val="6ED78505"/>
    <w:rsid w:val="7A4FF91E"/>
    <w:rsid w:val="7D28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7A511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qFormat/>
    <w:rsid w:val="002C09B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Even,Header 1"/>
    <w:basedOn w:val="Normal"/>
    <w:link w:val="HeaderChar"/>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link w:val="FooterChar"/>
    <w:uiPriority w:val="99"/>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rPr>
      <w:lang w:eastAsia="en-US"/>
    </w:rPr>
  </w:style>
  <w:style w:type="character" w:styleId="CommentReference">
    <w:name w:val="annotation reference"/>
    <w:rPr>
      <w:sz w:val="16"/>
      <w:szCs w:val="16"/>
    </w:rPr>
  </w:style>
  <w:style w:type="paragraph" w:styleId="BalloonText">
    <w:name w:val="Balloon Text"/>
    <w:basedOn w:val="Normal"/>
    <w:link w:val="BalloonTextChar"/>
    <w:rsid w:val="00413CA8"/>
    <w:rPr>
      <w:rFonts w:ascii="Segoe UI" w:hAnsi="Segoe UI" w:cs="Segoe UI"/>
      <w:sz w:val="18"/>
      <w:szCs w:val="18"/>
    </w:rPr>
  </w:style>
  <w:style w:type="character" w:customStyle="1" w:styleId="BalloonTextChar">
    <w:name w:val="Balloon Text Char"/>
    <w:link w:val="BalloonText"/>
    <w:rsid w:val="00413CA8"/>
    <w:rPr>
      <w:rFonts w:ascii="Segoe UI" w:hAnsi="Segoe UI" w:cs="Segoe UI"/>
      <w:sz w:val="18"/>
      <w:szCs w:val="18"/>
      <w:lang w:eastAsia="en-US"/>
    </w:rPr>
  </w:style>
  <w:style w:type="character" w:customStyle="1" w:styleId="FooterChar">
    <w:name w:val="Footer Char"/>
    <w:link w:val="Footer"/>
    <w:uiPriority w:val="99"/>
    <w:rsid w:val="00251FA7"/>
    <w:rPr>
      <w:sz w:val="24"/>
      <w:szCs w:val="24"/>
      <w:lang w:eastAsia="en-US"/>
    </w:rPr>
  </w:style>
  <w:style w:type="paragraph" w:styleId="ListParagraph">
    <w:name w:val="List Paragraph"/>
    <w:basedOn w:val="Normal"/>
    <w:uiPriority w:val="34"/>
    <w:qFormat/>
    <w:rsid w:val="00251FA7"/>
    <w:pPr>
      <w:ind w:left="720"/>
      <w:contextualSpacing/>
    </w:pPr>
  </w:style>
  <w:style w:type="paragraph" w:styleId="CommentSubject">
    <w:name w:val="annotation subject"/>
    <w:basedOn w:val="CommentText"/>
    <w:next w:val="CommentText"/>
    <w:link w:val="CommentSubjectChar"/>
    <w:rsid w:val="00481CAD"/>
    <w:rPr>
      <w:b/>
      <w:bCs/>
    </w:rPr>
  </w:style>
  <w:style w:type="character" w:customStyle="1" w:styleId="CommentSubjectChar">
    <w:name w:val="Comment Subject Char"/>
    <w:link w:val="CommentSubject"/>
    <w:rsid w:val="00481CAD"/>
    <w:rPr>
      <w:b/>
      <w:bCs/>
      <w:lang w:eastAsia="en-US"/>
    </w:rPr>
  </w:style>
  <w:style w:type="table" w:styleId="TableGrid">
    <w:name w:val="Table Grid"/>
    <w:basedOn w:val="TableNormal"/>
    <w:rsid w:val="00A208A8"/>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rsid w:val="002C09B4"/>
    <w:rPr>
      <w:b/>
      <w:bCs/>
      <w:kern w:val="36"/>
      <w:sz w:val="48"/>
      <w:szCs w:val="48"/>
      <w:lang w:eastAsia="en-US"/>
    </w:rPr>
  </w:style>
  <w:style w:type="character" w:customStyle="1" w:styleId="HeaderChar">
    <w:name w:val="Header Char"/>
    <w:aliases w:val="Header-Even Char,Header 1 Char"/>
    <w:link w:val="Header"/>
    <w:rsid w:val="00CC5531"/>
    <w:rPr>
      <w:lang w:eastAsia="en-US"/>
    </w:rPr>
  </w:style>
  <w:style w:type="paragraph" w:styleId="NormalWeb">
    <w:name w:val="Normal (Web)"/>
    <w:basedOn w:val="Normal"/>
    <w:rsid w:val="00105D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AFB579-536B-47D7-BCEB-F0897247923B}">
  <ds:schemaRefs>
    <ds:schemaRef ds:uri="http://schemas.microsoft.com/sharepoint/v3/contenttype/forms"/>
  </ds:schemaRefs>
</ds:datastoreItem>
</file>

<file path=customXml/itemProps2.xml><?xml version="1.0" encoding="utf-8"?>
<ds:datastoreItem xmlns:ds="http://schemas.openxmlformats.org/officeDocument/2006/customXml" ds:itemID="{F155838C-F1D6-483B-9967-0CD9C871F094}"/>
</file>

<file path=customXml/itemProps3.xml><?xml version="1.0" encoding="utf-8"?>
<ds:datastoreItem xmlns:ds="http://schemas.openxmlformats.org/officeDocument/2006/customXml" ds:itemID="{02423832-72AC-4D2B-8890-EC3042A5AAB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2590d161-bf77-4506-ba8a-8a2f8b1a8c3b"/>
    <ds:schemaRef ds:uri="ebdc2c93-e7a3-4dcf-9827-868955edd3c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1361</Words>
  <Characters>7762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Letter</vt:lpstr>
    </vt:vector>
  </TitlesOfParts>
  <Company/>
  <LinksUpToDate>false</LinksUpToDate>
  <CharactersWithSpaces>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subject/>
  <dc:creator/>
  <cp:keywords/>
  <dc:description/>
  <cp:lastModifiedBy/>
  <cp:revision>1</cp:revision>
  <cp:lastPrinted>2009-02-04T23:00:00Z</cp:lastPrinted>
  <dcterms:created xsi:type="dcterms:W3CDTF">2021-07-30T18:09:00Z</dcterms:created>
  <dcterms:modified xsi:type="dcterms:W3CDTF">2021-07-30T18:09:00Z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